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E3B" w:rsidRDefault="00A36691" w:rsidP="00014434">
      <w:pPr>
        <w:spacing w:after="0" w:line="240" w:lineRule="auto"/>
        <w:jc w:val="center"/>
        <w:rPr>
          <w:rFonts w:asciiTheme="minorHAnsi" w:hAnsiTheme="minorHAnsi"/>
          <w:b/>
        </w:rPr>
      </w:pPr>
      <w:r>
        <w:rPr>
          <w:rFonts w:asciiTheme="minorHAnsi" w:hAnsiTheme="minorHAnsi"/>
          <w:b/>
        </w:rPr>
        <w:t>Friends</w:t>
      </w:r>
    </w:p>
    <w:p w:rsidR="000016FB" w:rsidRPr="00057D40" w:rsidRDefault="009307B5" w:rsidP="00014434">
      <w:pPr>
        <w:spacing w:after="0" w:line="240" w:lineRule="auto"/>
        <w:jc w:val="center"/>
        <w:rPr>
          <w:rFonts w:asciiTheme="minorHAnsi" w:hAnsiTheme="minorHAnsi"/>
        </w:rPr>
      </w:pPr>
      <w:r w:rsidRPr="00057D40">
        <w:rPr>
          <w:rFonts w:asciiTheme="minorHAnsi" w:hAnsiTheme="minorHAnsi"/>
        </w:rPr>
        <w:t>______________________________________________________________________________</w:t>
      </w:r>
    </w:p>
    <w:p w:rsidR="00440F79" w:rsidRDefault="00440F79" w:rsidP="00014434">
      <w:pPr>
        <w:tabs>
          <w:tab w:val="center" w:pos="4680"/>
        </w:tabs>
        <w:spacing w:after="0" w:line="240" w:lineRule="auto"/>
        <w:rPr>
          <w:rFonts w:asciiTheme="minorHAnsi" w:hAnsiTheme="minorHAnsi"/>
        </w:rPr>
      </w:pPr>
    </w:p>
    <w:p w:rsidR="009307B5" w:rsidRPr="00057D40" w:rsidRDefault="009307B5" w:rsidP="00441ED8">
      <w:pPr>
        <w:tabs>
          <w:tab w:val="center" w:pos="4680"/>
        </w:tabs>
        <w:spacing w:after="0"/>
        <w:rPr>
          <w:rFonts w:asciiTheme="minorHAnsi" w:hAnsiTheme="minorHAnsi"/>
        </w:rPr>
      </w:pPr>
      <w:r w:rsidRPr="00057D40">
        <w:rPr>
          <w:rFonts w:asciiTheme="minorHAnsi" w:hAnsiTheme="minorHAnsi"/>
        </w:rPr>
        <w:t>Name: Maud Forsberg-Davis</w:t>
      </w:r>
      <w:r w:rsidR="00943884">
        <w:rPr>
          <w:rFonts w:asciiTheme="minorHAnsi" w:hAnsiTheme="minorHAnsi"/>
        </w:rPr>
        <w:tab/>
      </w:r>
    </w:p>
    <w:p w:rsidR="00972E3B" w:rsidRDefault="009307B5" w:rsidP="00441ED8">
      <w:pPr>
        <w:spacing w:after="0"/>
        <w:rPr>
          <w:rFonts w:asciiTheme="minorHAnsi" w:hAnsiTheme="minorHAnsi"/>
        </w:rPr>
      </w:pPr>
      <w:r w:rsidRPr="00057D40">
        <w:rPr>
          <w:rFonts w:asciiTheme="minorHAnsi" w:hAnsiTheme="minorHAnsi"/>
        </w:rPr>
        <w:t>School: Morris Early Learning Center</w:t>
      </w:r>
      <w:r w:rsidRPr="00057D40">
        <w:rPr>
          <w:rFonts w:asciiTheme="minorHAnsi" w:hAnsiTheme="minorHAnsi"/>
        </w:rPr>
        <w:tab/>
        <w:t xml:space="preserve">                                                                              </w:t>
      </w:r>
      <w:r w:rsidR="00057D40">
        <w:rPr>
          <w:rFonts w:asciiTheme="minorHAnsi" w:hAnsiTheme="minorHAnsi"/>
        </w:rPr>
        <w:t xml:space="preserve">                                 </w:t>
      </w:r>
    </w:p>
    <w:p w:rsidR="009307B5" w:rsidRPr="00057D40" w:rsidRDefault="009307B5" w:rsidP="00441ED8">
      <w:pPr>
        <w:spacing w:after="0"/>
        <w:rPr>
          <w:rFonts w:asciiTheme="minorHAnsi" w:hAnsiTheme="minorHAnsi"/>
        </w:rPr>
      </w:pPr>
      <w:r w:rsidRPr="00057D40">
        <w:rPr>
          <w:rFonts w:asciiTheme="minorHAnsi" w:hAnsiTheme="minorHAnsi"/>
        </w:rPr>
        <w:t>Di</w:t>
      </w:r>
      <w:r w:rsidR="00F95AC0">
        <w:rPr>
          <w:rFonts w:asciiTheme="minorHAnsi" w:hAnsiTheme="minorHAnsi"/>
        </w:rPr>
        <w:t>strict: Milford Grade Level: K</w:t>
      </w:r>
    </w:p>
    <w:p w:rsidR="009307B5" w:rsidRDefault="009307B5" w:rsidP="00441ED8">
      <w:pPr>
        <w:spacing w:after="0"/>
        <w:rPr>
          <w:rFonts w:asciiTheme="minorHAnsi" w:hAnsiTheme="minorHAnsi"/>
        </w:rPr>
      </w:pPr>
      <w:r w:rsidRPr="00057D40">
        <w:rPr>
          <w:rFonts w:asciiTheme="minorHAnsi" w:hAnsiTheme="minorHAnsi"/>
        </w:rPr>
        <w:t>Implemented by: School Counselor</w:t>
      </w:r>
    </w:p>
    <w:p w:rsidR="00441ED8" w:rsidRPr="00057D40" w:rsidRDefault="00441ED8" w:rsidP="00441ED8">
      <w:pPr>
        <w:spacing w:after="0"/>
        <w:rPr>
          <w:rFonts w:asciiTheme="minorHAnsi" w:hAnsiTheme="minorHAnsi"/>
        </w:rPr>
      </w:pPr>
    </w:p>
    <w:p w:rsidR="008203B0" w:rsidRDefault="009307B5" w:rsidP="00441ED8">
      <w:pPr>
        <w:spacing w:after="0" w:line="240" w:lineRule="auto"/>
        <w:rPr>
          <w:rFonts w:asciiTheme="minorHAnsi" w:hAnsiTheme="minorHAnsi"/>
        </w:rPr>
      </w:pPr>
      <w:r w:rsidRPr="00057D40">
        <w:rPr>
          <w:rFonts w:asciiTheme="minorHAnsi" w:hAnsiTheme="minorHAnsi"/>
          <w:b/>
        </w:rPr>
        <w:t xml:space="preserve">STANDARDS </w:t>
      </w:r>
      <w:r w:rsidRPr="00057D40">
        <w:rPr>
          <w:rFonts w:asciiTheme="minorHAnsi" w:hAnsiTheme="minorHAnsi"/>
        </w:rPr>
        <w:t xml:space="preserve"> </w:t>
      </w:r>
      <w:bookmarkStart w:id="0" w:name="_GoBack"/>
      <w:bookmarkEnd w:id="0"/>
    </w:p>
    <w:p w:rsidR="003A5131" w:rsidRDefault="008203B0" w:rsidP="00441ED8">
      <w:pPr>
        <w:spacing w:after="0" w:line="240" w:lineRule="auto"/>
        <w:rPr>
          <w:rFonts w:asciiTheme="minorHAnsi" w:hAnsiTheme="minorHAnsi"/>
        </w:rPr>
      </w:pPr>
      <w:r>
        <w:rPr>
          <w:rFonts w:asciiTheme="minorHAnsi" w:hAnsiTheme="minorHAnsi"/>
        </w:rPr>
        <w:t>St</w:t>
      </w:r>
      <w:r w:rsidR="003A5131">
        <w:rPr>
          <w:rFonts w:asciiTheme="minorHAnsi" w:hAnsiTheme="minorHAnsi"/>
        </w:rPr>
        <w:t>andard 1: Students will acquire</w:t>
      </w:r>
      <w:r w:rsidR="009307B5" w:rsidRPr="00057D40">
        <w:rPr>
          <w:rFonts w:asciiTheme="minorHAnsi" w:hAnsiTheme="minorHAnsi"/>
        </w:rPr>
        <w:t xml:space="preserve"> </w:t>
      </w:r>
      <w:r w:rsidR="003A5131">
        <w:rPr>
          <w:rFonts w:asciiTheme="minorHAnsi" w:hAnsiTheme="minorHAnsi"/>
        </w:rPr>
        <w:t xml:space="preserve">the </w:t>
      </w:r>
      <w:r>
        <w:rPr>
          <w:rFonts w:asciiTheme="minorHAnsi" w:hAnsiTheme="minorHAnsi"/>
        </w:rPr>
        <w:t>attitudes</w:t>
      </w:r>
      <w:r w:rsidR="003A5131">
        <w:rPr>
          <w:rFonts w:asciiTheme="minorHAnsi" w:hAnsiTheme="minorHAnsi"/>
        </w:rPr>
        <w:t xml:space="preserve">, knowledge, </w:t>
      </w:r>
      <w:r>
        <w:rPr>
          <w:rFonts w:asciiTheme="minorHAnsi" w:hAnsiTheme="minorHAnsi"/>
        </w:rPr>
        <w:t>and</w:t>
      </w:r>
      <w:r w:rsidR="003A5131">
        <w:rPr>
          <w:rFonts w:asciiTheme="minorHAnsi" w:hAnsiTheme="minorHAnsi"/>
        </w:rPr>
        <w:t xml:space="preserve"> skills that contribute to </w:t>
      </w:r>
    </w:p>
    <w:p w:rsidR="003A5131" w:rsidRDefault="003A5131" w:rsidP="003A5131">
      <w:pPr>
        <w:spacing w:after="0" w:line="240" w:lineRule="auto"/>
        <w:rPr>
          <w:rFonts w:asciiTheme="minorHAnsi" w:hAnsiTheme="minorHAnsi"/>
        </w:rPr>
      </w:pPr>
      <w:r>
        <w:rPr>
          <w:rFonts w:asciiTheme="minorHAnsi" w:hAnsiTheme="minorHAnsi"/>
        </w:rPr>
        <w:tab/>
        <w:t xml:space="preserve">         </w:t>
      </w:r>
      <w:proofErr w:type="gramStart"/>
      <w:r>
        <w:rPr>
          <w:rFonts w:asciiTheme="minorHAnsi" w:hAnsiTheme="minorHAnsi"/>
        </w:rPr>
        <w:t>effective</w:t>
      </w:r>
      <w:proofErr w:type="gramEnd"/>
      <w:r>
        <w:rPr>
          <w:rFonts w:asciiTheme="minorHAnsi" w:hAnsiTheme="minorHAnsi"/>
        </w:rPr>
        <w:t xml:space="preserve"> learning in school and across the lifespan.</w:t>
      </w:r>
    </w:p>
    <w:p w:rsidR="003A5131" w:rsidRDefault="009307B5" w:rsidP="003A5131">
      <w:pPr>
        <w:spacing w:after="0" w:line="240" w:lineRule="auto"/>
        <w:rPr>
          <w:rFonts w:asciiTheme="minorHAnsi" w:hAnsiTheme="minorHAnsi"/>
        </w:rPr>
      </w:pPr>
      <w:r w:rsidRPr="00057D40">
        <w:rPr>
          <w:rFonts w:asciiTheme="minorHAnsi" w:hAnsiTheme="minorHAnsi"/>
        </w:rPr>
        <w:t xml:space="preserve">Standard 2: Students will </w:t>
      </w:r>
      <w:r w:rsidR="003A5131">
        <w:rPr>
          <w:rFonts w:asciiTheme="minorHAnsi" w:hAnsiTheme="minorHAnsi"/>
        </w:rPr>
        <w:t xml:space="preserve">complete school with the academic preparation essential to choose     </w:t>
      </w:r>
    </w:p>
    <w:p w:rsidR="003A5131" w:rsidRDefault="003A5131" w:rsidP="003A5131">
      <w:pPr>
        <w:spacing w:after="0" w:line="240" w:lineRule="auto"/>
        <w:rPr>
          <w:rFonts w:asciiTheme="minorHAnsi" w:hAnsiTheme="minorHAnsi"/>
        </w:rPr>
      </w:pPr>
      <w:r>
        <w:rPr>
          <w:rFonts w:asciiTheme="minorHAnsi" w:hAnsiTheme="minorHAnsi"/>
        </w:rPr>
        <w:t xml:space="preserve">                      </w:t>
      </w:r>
      <w:proofErr w:type="gramStart"/>
      <w:r>
        <w:rPr>
          <w:rFonts w:asciiTheme="minorHAnsi" w:hAnsiTheme="minorHAnsi"/>
        </w:rPr>
        <w:t>from</w:t>
      </w:r>
      <w:proofErr w:type="gramEnd"/>
      <w:r>
        <w:rPr>
          <w:rFonts w:asciiTheme="minorHAnsi" w:hAnsiTheme="minorHAnsi"/>
        </w:rPr>
        <w:t xml:space="preserve"> a wide variety of substantial postsecondary options, including college</w:t>
      </w:r>
      <w:r w:rsidR="00441ED8">
        <w:rPr>
          <w:rFonts w:asciiTheme="minorHAnsi" w:hAnsiTheme="minorHAnsi"/>
        </w:rPr>
        <w:t>.</w:t>
      </w:r>
    </w:p>
    <w:p w:rsidR="003A5131" w:rsidRDefault="009307B5" w:rsidP="003A5131">
      <w:pPr>
        <w:spacing w:after="0" w:line="240" w:lineRule="auto"/>
        <w:rPr>
          <w:rFonts w:asciiTheme="minorHAnsi" w:hAnsiTheme="minorHAnsi"/>
        </w:rPr>
      </w:pPr>
      <w:r w:rsidRPr="00057D40">
        <w:rPr>
          <w:rFonts w:asciiTheme="minorHAnsi" w:hAnsiTheme="minorHAnsi"/>
        </w:rPr>
        <w:t xml:space="preserve"> Standard 3: Students will understand </w:t>
      </w:r>
      <w:r w:rsidR="003A5131">
        <w:rPr>
          <w:rFonts w:asciiTheme="minorHAnsi" w:hAnsiTheme="minorHAnsi"/>
        </w:rPr>
        <w:t xml:space="preserve">the relationship of academics to the world of work, to life </w:t>
      </w:r>
    </w:p>
    <w:p w:rsidR="009307B5" w:rsidRDefault="003A5131" w:rsidP="003A5131">
      <w:pPr>
        <w:spacing w:after="0" w:line="240" w:lineRule="auto"/>
        <w:rPr>
          <w:rFonts w:asciiTheme="minorHAnsi" w:hAnsiTheme="minorHAnsi"/>
        </w:rPr>
      </w:pPr>
      <w:r>
        <w:rPr>
          <w:rFonts w:asciiTheme="minorHAnsi" w:hAnsiTheme="minorHAnsi"/>
        </w:rPr>
        <w:t xml:space="preserve">                       </w:t>
      </w:r>
      <w:proofErr w:type="gramStart"/>
      <w:r>
        <w:rPr>
          <w:rFonts w:asciiTheme="minorHAnsi" w:hAnsiTheme="minorHAnsi"/>
        </w:rPr>
        <w:t>at</w:t>
      </w:r>
      <w:proofErr w:type="gramEnd"/>
      <w:r>
        <w:rPr>
          <w:rFonts w:asciiTheme="minorHAnsi" w:hAnsiTheme="minorHAnsi"/>
        </w:rPr>
        <w:t xml:space="preserve"> home and in the community</w:t>
      </w:r>
      <w:r w:rsidR="00441ED8">
        <w:rPr>
          <w:rFonts w:asciiTheme="minorHAnsi" w:hAnsiTheme="minorHAnsi"/>
        </w:rPr>
        <w:t>.</w:t>
      </w:r>
    </w:p>
    <w:p w:rsidR="00441ED8" w:rsidRDefault="00441ED8" w:rsidP="00441ED8">
      <w:pPr>
        <w:spacing w:after="0"/>
        <w:rPr>
          <w:rFonts w:asciiTheme="minorHAnsi" w:hAnsiTheme="minorHAnsi"/>
        </w:rPr>
      </w:pPr>
    </w:p>
    <w:p w:rsidR="00441ED8" w:rsidRDefault="00F3621B" w:rsidP="00441ED8">
      <w:pPr>
        <w:spacing w:after="0"/>
        <w:rPr>
          <w:rFonts w:asciiTheme="minorHAnsi" w:hAnsiTheme="minorHAnsi"/>
          <w:b/>
        </w:rPr>
      </w:pPr>
      <w:r w:rsidRPr="00F3621B">
        <w:rPr>
          <w:rFonts w:asciiTheme="minorHAnsi" w:hAnsiTheme="minorHAnsi"/>
          <w:b/>
        </w:rPr>
        <w:t>MATERIALS</w:t>
      </w:r>
      <w:r>
        <w:rPr>
          <w:rFonts w:asciiTheme="minorHAnsi" w:hAnsiTheme="minorHAnsi"/>
          <w:b/>
        </w:rPr>
        <w:t xml:space="preserve">        </w:t>
      </w:r>
    </w:p>
    <w:p w:rsidR="003A5131" w:rsidRDefault="00972E3B" w:rsidP="001E6692">
      <w:pPr>
        <w:pStyle w:val="ListParagraph"/>
        <w:numPr>
          <w:ilvl w:val="0"/>
          <w:numId w:val="12"/>
        </w:numPr>
        <w:spacing w:after="0"/>
        <w:rPr>
          <w:rFonts w:asciiTheme="minorHAnsi" w:hAnsiTheme="minorHAnsi"/>
        </w:rPr>
      </w:pPr>
      <w:r>
        <w:rPr>
          <w:rFonts w:asciiTheme="minorHAnsi" w:hAnsiTheme="minorHAnsi"/>
        </w:rPr>
        <w:t>Rainbow Fish and the Big Blue Whale</w:t>
      </w:r>
    </w:p>
    <w:p w:rsidR="001E6692" w:rsidRDefault="00972E3B" w:rsidP="001E6692">
      <w:pPr>
        <w:pStyle w:val="ListParagraph"/>
        <w:numPr>
          <w:ilvl w:val="0"/>
          <w:numId w:val="12"/>
        </w:numPr>
        <w:spacing w:after="0"/>
        <w:rPr>
          <w:rFonts w:asciiTheme="minorHAnsi" w:hAnsiTheme="minorHAnsi"/>
        </w:rPr>
      </w:pPr>
      <w:r>
        <w:rPr>
          <w:rFonts w:asciiTheme="minorHAnsi" w:hAnsiTheme="minorHAnsi"/>
        </w:rPr>
        <w:t>Worksheet</w:t>
      </w:r>
    </w:p>
    <w:p w:rsidR="00972E3B" w:rsidRDefault="00972E3B" w:rsidP="001E6692">
      <w:pPr>
        <w:pStyle w:val="ListParagraph"/>
        <w:numPr>
          <w:ilvl w:val="0"/>
          <w:numId w:val="12"/>
        </w:numPr>
        <w:spacing w:after="0"/>
        <w:rPr>
          <w:rFonts w:asciiTheme="minorHAnsi" w:hAnsiTheme="minorHAnsi"/>
        </w:rPr>
      </w:pPr>
      <w:r>
        <w:rPr>
          <w:rFonts w:asciiTheme="minorHAnsi" w:hAnsiTheme="minorHAnsi"/>
        </w:rPr>
        <w:t xml:space="preserve">Pencils </w:t>
      </w:r>
    </w:p>
    <w:p w:rsidR="00972E3B" w:rsidRDefault="00972E3B" w:rsidP="001E6692">
      <w:pPr>
        <w:pStyle w:val="ListParagraph"/>
        <w:numPr>
          <w:ilvl w:val="0"/>
          <w:numId w:val="12"/>
        </w:numPr>
        <w:spacing w:after="0"/>
        <w:rPr>
          <w:rFonts w:asciiTheme="minorHAnsi" w:hAnsiTheme="minorHAnsi"/>
        </w:rPr>
      </w:pPr>
      <w:r>
        <w:rPr>
          <w:rFonts w:asciiTheme="minorHAnsi" w:hAnsiTheme="minorHAnsi"/>
        </w:rPr>
        <w:t>Crayons</w:t>
      </w:r>
    </w:p>
    <w:p w:rsidR="00972E3B" w:rsidRDefault="00972E3B" w:rsidP="001E6692">
      <w:pPr>
        <w:pStyle w:val="ListParagraph"/>
        <w:numPr>
          <w:ilvl w:val="0"/>
          <w:numId w:val="12"/>
        </w:numPr>
        <w:spacing w:after="0"/>
        <w:rPr>
          <w:rFonts w:asciiTheme="minorHAnsi" w:hAnsiTheme="minorHAnsi"/>
        </w:rPr>
      </w:pPr>
      <w:r>
        <w:rPr>
          <w:rFonts w:asciiTheme="minorHAnsi" w:hAnsiTheme="minorHAnsi"/>
        </w:rPr>
        <w:t>Scissors</w:t>
      </w:r>
    </w:p>
    <w:p w:rsidR="00A36691" w:rsidRPr="001E6692" w:rsidRDefault="00A36691" w:rsidP="001E6692">
      <w:pPr>
        <w:pStyle w:val="ListParagraph"/>
        <w:numPr>
          <w:ilvl w:val="0"/>
          <w:numId w:val="12"/>
        </w:numPr>
        <w:spacing w:after="0"/>
        <w:rPr>
          <w:rFonts w:asciiTheme="minorHAnsi" w:hAnsiTheme="minorHAnsi"/>
        </w:rPr>
      </w:pPr>
      <w:r>
        <w:rPr>
          <w:rFonts w:asciiTheme="minorHAnsi" w:hAnsiTheme="minorHAnsi"/>
        </w:rPr>
        <w:t>Glitter Glue</w:t>
      </w:r>
    </w:p>
    <w:p w:rsidR="003A5131" w:rsidRDefault="003A5131" w:rsidP="00441ED8">
      <w:pPr>
        <w:spacing w:after="0"/>
        <w:rPr>
          <w:rFonts w:asciiTheme="minorHAnsi" w:hAnsiTheme="minorHAnsi"/>
          <w:b/>
        </w:rPr>
      </w:pPr>
    </w:p>
    <w:p w:rsidR="00BF3783" w:rsidRDefault="009307B5" w:rsidP="00441ED8">
      <w:pPr>
        <w:spacing w:after="0"/>
        <w:rPr>
          <w:rFonts w:asciiTheme="minorHAnsi" w:hAnsiTheme="minorHAnsi"/>
        </w:rPr>
      </w:pPr>
      <w:r w:rsidRPr="00057D40">
        <w:rPr>
          <w:rFonts w:asciiTheme="minorHAnsi" w:hAnsiTheme="minorHAnsi"/>
          <w:b/>
        </w:rPr>
        <w:t>ACTIVITY</w:t>
      </w:r>
      <w:r w:rsidR="002902D4" w:rsidRPr="00057D40">
        <w:rPr>
          <w:rFonts w:asciiTheme="minorHAnsi" w:hAnsiTheme="minorHAnsi"/>
        </w:rPr>
        <w:t xml:space="preserve">                     </w:t>
      </w:r>
    </w:p>
    <w:p w:rsidR="00F3621B" w:rsidRDefault="00BF3783" w:rsidP="00BF3783">
      <w:pPr>
        <w:pStyle w:val="ListParagraph"/>
        <w:numPr>
          <w:ilvl w:val="0"/>
          <w:numId w:val="15"/>
        </w:numPr>
        <w:spacing w:after="0"/>
        <w:rPr>
          <w:rFonts w:asciiTheme="minorHAnsi" w:hAnsiTheme="minorHAnsi"/>
        </w:rPr>
      </w:pPr>
      <w:r>
        <w:rPr>
          <w:rFonts w:asciiTheme="minorHAnsi" w:hAnsiTheme="minorHAnsi"/>
        </w:rPr>
        <w:t xml:space="preserve">Student come in and sit on the floor in front of the </w:t>
      </w:r>
      <w:r w:rsidR="00F95AC0">
        <w:rPr>
          <w:rFonts w:asciiTheme="minorHAnsi" w:hAnsiTheme="minorHAnsi"/>
        </w:rPr>
        <w:t>smartboard</w:t>
      </w:r>
    </w:p>
    <w:p w:rsidR="00BF3783" w:rsidRDefault="00972E3B" w:rsidP="00BF3783">
      <w:pPr>
        <w:pStyle w:val="ListParagraph"/>
        <w:numPr>
          <w:ilvl w:val="0"/>
          <w:numId w:val="15"/>
        </w:numPr>
        <w:spacing w:after="0"/>
        <w:rPr>
          <w:rFonts w:asciiTheme="minorHAnsi" w:hAnsiTheme="minorHAnsi"/>
        </w:rPr>
      </w:pPr>
      <w:r>
        <w:rPr>
          <w:rFonts w:asciiTheme="minorHAnsi" w:hAnsiTheme="minorHAnsi"/>
        </w:rPr>
        <w:t>Read the book</w:t>
      </w:r>
    </w:p>
    <w:p w:rsidR="00972E3B" w:rsidRDefault="00972E3B" w:rsidP="00972E3B">
      <w:pPr>
        <w:pStyle w:val="ListParagraph"/>
        <w:numPr>
          <w:ilvl w:val="1"/>
          <w:numId w:val="15"/>
        </w:numPr>
        <w:spacing w:after="0"/>
        <w:rPr>
          <w:rFonts w:asciiTheme="minorHAnsi" w:hAnsiTheme="minorHAnsi"/>
        </w:rPr>
      </w:pPr>
      <w:r>
        <w:rPr>
          <w:rFonts w:asciiTheme="minorHAnsi" w:hAnsiTheme="minorHAnsi"/>
        </w:rPr>
        <w:t xml:space="preserve">ASK </w:t>
      </w:r>
    </w:p>
    <w:p w:rsidR="00972E3B" w:rsidRDefault="00972E3B" w:rsidP="00972E3B">
      <w:pPr>
        <w:pStyle w:val="ListParagraph"/>
        <w:numPr>
          <w:ilvl w:val="2"/>
          <w:numId w:val="15"/>
        </w:numPr>
        <w:spacing w:after="0"/>
        <w:rPr>
          <w:rFonts w:asciiTheme="minorHAnsi" w:hAnsiTheme="minorHAnsi"/>
        </w:rPr>
      </w:pPr>
      <w:r>
        <w:rPr>
          <w:rFonts w:asciiTheme="minorHAnsi" w:hAnsiTheme="minorHAnsi"/>
        </w:rPr>
        <w:t xml:space="preserve"> If you were Rainbow Fish, how would you feel about meeting the Big Blue Whale?</w:t>
      </w:r>
    </w:p>
    <w:p w:rsidR="00972E3B" w:rsidRDefault="00972E3B" w:rsidP="00972E3B">
      <w:pPr>
        <w:pStyle w:val="ListParagraph"/>
        <w:numPr>
          <w:ilvl w:val="2"/>
          <w:numId w:val="15"/>
        </w:numPr>
        <w:spacing w:after="0"/>
        <w:rPr>
          <w:rFonts w:asciiTheme="minorHAnsi" w:hAnsiTheme="minorHAnsi"/>
        </w:rPr>
      </w:pPr>
      <w:r>
        <w:rPr>
          <w:rFonts w:asciiTheme="minorHAnsi" w:hAnsiTheme="minorHAnsi"/>
        </w:rPr>
        <w:t>Why were Rainbow Fish and the other fish afraid of the whale</w:t>
      </w:r>
    </w:p>
    <w:p w:rsidR="00972E3B" w:rsidRDefault="00972E3B" w:rsidP="00972E3B">
      <w:pPr>
        <w:pStyle w:val="ListParagraph"/>
        <w:numPr>
          <w:ilvl w:val="2"/>
          <w:numId w:val="15"/>
        </w:numPr>
        <w:spacing w:after="0"/>
        <w:rPr>
          <w:rFonts w:asciiTheme="minorHAnsi" w:hAnsiTheme="minorHAnsi"/>
        </w:rPr>
      </w:pPr>
      <w:r>
        <w:rPr>
          <w:rFonts w:asciiTheme="minorHAnsi" w:hAnsiTheme="minorHAnsi"/>
        </w:rPr>
        <w:t>What kind of things could Rainbow Fish and whale do now when they are friends/</w:t>
      </w:r>
    </w:p>
    <w:p w:rsidR="00972E3B" w:rsidRDefault="00972E3B" w:rsidP="00972E3B">
      <w:pPr>
        <w:pStyle w:val="ListParagraph"/>
        <w:numPr>
          <w:ilvl w:val="2"/>
          <w:numId w:val="15"/>
        </w:numPr>
        <w:spacing w:after="0"/>
        <w:rPr>
          <w:rFonts w:asciiTheme="minorHAnsi" w:hAnsiTheme="minorHAnsi"/>
        </w:rPr>
      </w:pPr>
      <w:r>
        <w:rPr>
          <w:rFonts w:asciiTheme="minorHAnsi" w:hAnsiTheme="minorHAnsi"/>
        </w:rPr>
        <w:t>If Rainbow Fish had never talked to the whale, what do you think could have happened?</w:t>
      </w:r>
    </w:p>
    <w:p w:rsidR="00972E3B" w:rsidRPr="00972E3B" w:rsidRDefault="00972E3B" w:rsidP="00972E3B">
      <w:pPr>
        <w:pStyle w:val="ListParagraph"/>
        <w:numPr>
          <w:ilvl w:val="2"/>
          <w:numId w:val="15"/>
        </w:numPr>
        <w:spacing w:after="0"/>
        <w:rPr>
          <w:rFonts w:asciiTheme="minorHAnsi" w:hAnsiTheme="minorHAnsi"/>
        </w:rPr>
      </w:pPr>
      <w:r>
        <w:rPr>
          <w:rFonts w:asciiTheme="minorHAnsi" w:hAnsiTheme="minorHAnsi"/>
        </w:rPr>
        <w:t>Discuss and list words that describe friendship (write them on the board)</w:t>
      </w:r>
      <w:r w:rsidRPr="00972E3B">
        <w:rPr>
          <w:rFonts w:asciiTheme="minorHAnsi" w:hAnsiTheme="minorHAnsi"/>
        </w:rPr>
        <w:tab/>
      </w:r>
    </w:p>
    <w:p w:rsidR="00972E3B" w:rsidRPr="00972E3B" w:rsidRDefault="00972E3B" w:rsidP="00CE4902">
      <w:pPr>
        <w:pStyle w:val="ListParagraph"/>
        <w:numPr>
          <w:ilvl w:val="0"/>
          <w:numId w:val="15"/>
        </w:numPr>
        <w:spacing w:after="0"/>
        <w:rPr>
          <w:rFonts w:asciiTheme="minorHAnsi" w:hAnsiTheme="minorHAnsi"/>
        </w:rPr>
      </w:pPr>
      <w:r w:rsidRPr="00972E3B">
        <w:rPr>
          <w:rFonts w:asciiTheme="minorHAnsi" w:hAnsiTheme="minorHAnsi"/>
        </w:rPr>
        <w:t>Seat the students at the tables and</w:t>
      </w:r>
      <w:r>
        <w:rPr>
          <w:rFonts w:asciiTheme="minorHAnsi" w:hAnsiTheme="minorHAnsi"/>
        </w:rPr>
        <w:t xml:space="preserve"> h</w:t>
      </w:r>
      <w:r w:rsidRPr="00972E3B">
        <w:rPr>
          <w:rFonts w:asciiTheme="minorHAnsi" w:hAnsiTheme="minorHAnsi"/>
        </w:rPr>
        <w:t>and out the worksheets</w:t>
      </w:r>
    </w:p>
    <w:p w:rsidR="00972E3B" w:rsidRDefault="00972E3B" w:rsidP="00BF3783">
      <w:pPr>
        <w:pStyle w:val="ListParagraph"/>
        <w:numPr>
          <w:ilvl w:val="0"/>
          <w:numId w:val="15"/>
        </w:numPr>
        <w:spacing w:after="0"/>
        <w:rPr>
          <w:rFonts w:asciiTheme="minorHAnsi" w:hAnsiTheme="minorHAnsi"/>
        </w:rPr>
      </w:pPr>
      <w:r>
        <w:rPr>
          <w:rFonts w:asciiTheme="minorHAnsi" w:hAnsiTheme="minorHAnsi"/>
        </w:rPr>
        <w:t>Ask the students to write down one word that they think describes a FRIEND.</w:t>
      </w:r>
    </w:p>
    <w:p w:rsidR="00972E3B" w:rsidRDefault="00972E3B" w:rsidP="00BF3783">
      <w:pPr>
        <w:pStyle w:val="ListParagraph"/>
        <w:numPr>
          <w:ilvl w:val="0"/>
          <w:numId w:val="15"/>
        </w:numPr>
        <w:spacing w:after="0"/>
        <w:rPr>
          <w:rFonts w:asciiTheme="minorHAnsi" w:hAnsiTheme="minorHAnsi"/>
        </w:rPr>
      </w:pPr>
      <w:r>
        <w:rPr>
          <w:rFonts w:asciiTheme="minorHAnsi" w:hAnsiTheme="minorHAnsi"/>
        </w:rPr>
        <w:t xml:space="preserve">Color the fish and cut it out, collect it and explains that we are creating a “SCHOOL OF FRIENDS” outside this classroom. </w:t>
      </w:r>
    </w:p>
    <w:p w:rsidR="00972E3B" w:rsidRPr="00972E3B" w:rsidRDefault="00972E3B" w:rsidP="00972E3B">
      <w:pPr>
        <w:spacing w:after="0"/>
        <w:rPr>
          <w:rFonts w:asciiTheme="minorHAnsi" w:hAnsiTheme="minorHAnsi"/>
        </w:rPr>
      </w:pPr>
    </w:p>
    <w:p w:rsidR="00825F80" w:rsidRDefault="00825F80" w:rsidP="00441ED8">
      <w:pPr>
        <w:spacing w:after="0"/>
        <w:rPr>
          <w:rFonts w:asciiTheme="minorHAnsi" w:hAnsiTheme="minorHAnsi"/>
          <w:b/>
        </w:rPr>
      </w:pPr>
    </w:p>
    <w:p w:rsidR="00825F80" w:rsidRDefault="00057D40" w:rsidP="00441ED8">
      <w:pPr>
        <w:spacing w:after="0"/>
        <w:rPr>
          <w:rFonts w:asciiTheme="minorHAnsi" w:hAnsiTheme="minorHAnsi"/>
        </w:rPr>
      </w:pPr>
      <w:r w:rsidRPr="00057D40">
        <w:rPr>
          <w:rFonts w:asciiTheme="minorHAnsi" w:hAnsiTheme="minorHAnsi"/>
          <w:b/>
        </w:rPr>
        <w:t>ESTIMATED TIME:</w:t>
      </w:r>
      <w:r w:rsidRPr="00057D40">
        <w:rPr>
          <w:rFonts w:asciiTheme="minorHAnsi" w:hAnsiTheme="minorHAnsi"/>
        </w:rPr>
        <w:t xml:space="preserve"> </w:t>
      </w:r>
      <w:r w:rsidR="00972E3B">
        <w:rPr>
          <w:rFonts w:asciiTheme="minorHAnsi" w:hAnsiTheme="minorHAnsi"/>
        </w:rPr>
        <w:t>30</w:t>
      </w:r>
      <w:r w:rsidRPr="00057D40">
        <w:rPr>
          <w:rFonts w:asciiTheme="minorHAnsi" w:hAnsiTheme="minorHAnsi"/>
        </w:rPr>
        <w:t xml:space="preserve"> Minutes</w:t>
      </w:r>
    </w:p>
    <w:p w:rsidR="00A36691" w:rsidRDefault="00A36691" w:rsidP="00441ED8">
      <w:pPr>
        <w:spacing w:after="0"/>
        <w:rPr>
          <w:rFonts w:asciiTheme="minorHAnsi" w:hAnsiTheme="minorHAnsi"/>
        </w:rPr>
      </w:pPr>
    </w:p>
    <w:p w:rsidR="00A36691" w:rsidRDefault="00A36691" w:rsidP="00441ED8">
      <w:pPr>
        <w:spacing w:after="0"/>
        <w:rPr>
          <w:rFonts w:asciiTheme="minorHAnsi" w:hAnsiTheme="minorHAnsi"/>
        </w:rPr>
      </w:pPr>
    </w:p>
    <w:p w:rsidR="00A36691" w:rsidRDefault="00A36691" w:rsidP="00441ED8">
      <w:pPr>
        <w:spacing w:after="0"/>
        <w:rPr>
          <w:rFonts w:asciiTheme="minorHAnsi" w:hAnsiTheme="minorHAnsi"/>
        </w:rPr>
      </w:pPr>
    </w:p>
    <w:p w:rsidR="00A36691" w:rsidRDefault="00A36691" w:rsidP="00441ED8">
      <w:pPr>
        <w:spacing w:after="0"/>
        <w:rPr>
          <w:rFonts w:asciiTheme="minorHAnsi" w:hAnsiTheme="minorHAnsi"/>
        </w:rPr>
      </w:pPr>
    </w:p>
    <w:p w:rsidR="00A36691" w:rsidRDefault="00A36691" w:rsidP="00441ED8">
      <w:pPr>
        <w:spacing w:after="0"/>
        <w:rPr>
          <w:rFonts w:asciiTheme="minorHAnsi" w:hAnsiTheme="minorHAnsi"/>
        </w:rPr>
      </w:pPr>
    </w:p>
    <w:p w:rsidR="00A36691" w:rsidRDefault="00A36691" w:rsidP="00441ED8">
      <w:pPr>
        <w:spacing w:after="0"/>
        <w:rPr>
          <w:rFonts w:asciiTheme="minorHAnsi" w:hAnsiTheme="minorHAnsi"/>
        </w:rPr>
      </w:pPr>
    </w:p>
    <w:p w:rsidR="00A36691" w:rsidRDefault="00A36691" w:rsidP="00441ED8">
      <w:pPr>
        <w:spacing w:after="0"/>
        <w:rPr>
          <w:rFonts w:asciiTheme="minorHAnsi" w:hAnsiTheme="minorHAnsi"/>
        </w:rPr>
      </w:pPr>
    </w:p>
    <w:p w:rsidR="00A36691" w:rsidRDefault="00A36691" w:rsidP="00441ED8">
      <w:pPr>
        <w:spacing w:after="0"/>
        <w:rPr>
          <w:rFonts w:asciiTheme="minorHAnsi" w:hAnsiTheme="minorHAnsi"/>
        </w:rPr>
      </w:pPr>
      <w:r w:rsidRPr="000D6980">
        <w:rPr>
          <w:noProof/>
        </w:rPr>
        <w:drawing>
          <wp:inline distT="0" distB="0" distL="0" distR="0" wp14:anchorId="7C8ACB0A" wp14:editId="739C4906">
            <wp:extent cx="6309360" cy="4027405"/>
            <wp:effectExtent l="0" t="0" r="0" b="0"/>
            <wp:docPr id="4" name="Picture 4" descr="C:\Users\mforsbergdavis\AppData\Local\Microsoft\Windows\Temporary Internet Files\Content.Outlook\6J3GJZ9D\IMG_6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rsbergdavis\AppData\Local\Microsoft\Windows\Temporary Internet Files\Content.Outlook\6J3GJZ9D\IMG_6264.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358" r="21496" b="22213"/>
                    <a:stretch/>
                  </pic:blipFill>
                  <pic:spPr bwMode="auto">
                    <a:xfrm>
                      <a:off x="0" y="0"/>
                      <a:ext cx="6309360" cy="4027405"/>
                    </a:xfrm>
                    <a:prstGeom prst="rect">
                      <a:avLst/>
                    </a:prstGeom>
                    <a:noFill/>
                    <a:ln>
                      <a:noFill/>
                    </a:ln>
                    <a:extLst>
                      <a:ext uri="{53640926-AAD7-44D8-BBD7-CCE9431645EC}">
                        <a14:shadowObscured xmlns:a14="http://schemas.microsoft.com/office/drawing/2010/main"/>
                      </a:ext>
                    </a:extLst>
                  </pic:spPr>
                </pic:pic>
              </a:graphicData>
            </a:graphic>
          </wp:inline>
        </w:drawing>
      </w:r>
    </w:p>
    <w:p w:rsidR="00653FF8" w:rsidRDefault="00653FF8" w:rsidP="00441ED8">
      <w:pPr>
        <w:spacing w:after="0"/>
        <w:rPr>
          <w:rFonts w:asciiTheme="minorHAnsi" w:hAnsiTheme="minorHAnsi"/>
        </w:rPr>
      </w:pPr>
    </w:p>
    <w:p w:rsidR="00653FF8" w:rsidRDefault="00653FF8" w:rsidP="00441ED8">
      <w:pPr>
        <w:spacing w:after="0"/>
        <w:rPr>
          <w:rFonts w:asciiTheme="minorHAnsi" w:hAnsiTheme="minorHAnsi"/>
        </w:rPr>
      </w:pPr>
    </w:p>
    <w:p w:rsidR="00A36691" w:rsidRDefault="00A36691" w:rsidP="00653FF8">
      <w:pPr>
        <w:tabs>
          <w:tab w:val="left" w:pos="4020"/>
        </w:tabs>
        <w:spacing w:after="0"/>
        <w:jc w:val="center"/>
        <w:rPr>
          <w:rFonts w:asciiTheme="minorHAnsi" w:hAnsiTheme="minorHAnsi"/>
          <w:sz w:val="96"/>
          <w:szCs w:val="96"/>
        </w:rPr>
      </w:pPr>
    </w:p>
    <w:p w:rsidR="00A36691" w:rsidRDefault="00A36691" w:rsidP="00653FF8">
      <w:pPr>
        <w:tabs>
          <w:tab w:val="left" w:pos="4020"/>
        </w:tabs>
        <w:spacing w:after="0"/>
        <w:jc w:val="center"/>
        <w:rPr>
          <w:rFonts w:asciiTheme="minorHAnsi" w:hAnsiTheme="minorHAnsi"/>
          <w:sz w:val="96"/>
          <w:szCs w:val="96"/>
        </w:rPr>
      </w:pPr>
    </w:p>
    <w:p w:rsidR="00A36691" w:rsidRDefault="00A36691" w:rsidP="00653FF8">
      <w:pPr>
        <w:tabs>
          <w:tab w:val="left" w:pos="4020"/>
        </w:tabs>
        <w:spacing w:after="0"/>
        <w:jc w:val="center"/>
        <w:rPr>
          <w:rFonts w:asciiTheme="minorHAnsi" w:hAnsiTheme="minorHAnsi"/>
          <w:sz w:val="96"/>
          <w:szCs w:val="96"/>
        </w:rPr>
      </w:pPr>
    </w:p>
    <w:p w:rsidR="00A36691" w:rsidRDefault="00A36691" w:rsidP="00653FF8">
      <w:pPr>
        <w:tabs>
          <w:tab w:val="left" w:pos="4020"/>
        </w:tabs>
        <w:spacing w:after="0"/>
        <w:jc w:val="center"/>
        <w:rPr>
          <w:rFonts w:asciiTheme="minorHAnsi" w:hAnsiTheme="minorHAnsi"/>
          <w:sz w:val="96"/>
          <w:szCs w:val="96"/>
        </w:rPr>
      </w:pPr>
    </w:p>
    <w:p w:rsidR="00653FF8" w:rsidRDefault="003C42F4" w:rsidP="00653FF8">
      <w:pPr>
        <w:tabs>
          <w:tab w:val="left" w:pos="4020"/>
        </w:tabs>
        <w:spacing w:after="0"/>
        <w:jc w:val="center"/>
        <w:rPr>
          <w:rFonts w:asciiTheme="minorHAnsi" w:hAnsiTheme="minorHAnsi"/>
          <w:sz w:val="96"/>
          <w:szCs w:val="96"/>
        </w:rPr>
      </w:pPr>
      <w:r>
        <w:rPr>
          <w:rFonts w:asciiTheme="minorHAnsi" w:hAnsiTheme="minorHAnsi"/>
          <w:noProof/>
          <w:sz w:val="96"/>
          <w:szCs w:val="96"/>
        </w:rPr>
        <w:drawing>
          <wp:anchor distT="0" distB="0" distL="114300" distR="114300" simplePos="0" relativeHeight="251660288" behindDoc="1" locked="0" layoutInCell="1" allowOverlap="1" wp14:anchorId="0AD2DB09" wp14:editId="56299D8B">
            <wp:simplePos x="0" y="0"/>
            <wp:positionH relativeFrom="margin">
              <wp:align>center</wp:align>
            </wp:positionH>
            <wp:positionV relativeFrom="paragraph">
              <wp:posOffset>414020</wp:posOffset>
            </wp:positionV>
            <wp:extent cx="8048625" cy="7877175"/>
            <wp:effectExtent l="0" t="0" r="9525" b="9525"/>
            <wp:wrapNone/>
            <wp:docPr id="1" name="Picture 1" descr="C:\Users\Tony &amp; Maud\AppData\Local\Microsoft\Windows\Temporary Internet Files\Content.IE5\JPY6QKRP\MP900433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ny &amp; Maud\AppData\Local\Microsoft\Windows\Temporary Internet Files\Content.IE5\JPY6QKRP\MP900433140[1].jpg"/>
                    <pic:cNvPicPr>
                      <a:picLocks noChangeAspect="1" noChangeArrowheads="1"/>
                    </pic:cNvPicPr>
                  </pic:nvPicPr>
                  <pic:blipFill>
                    <a:blip r:embed="rId8" cstate="print"/>
                    <a:srcRect/>
                    <a:stretch>
                      <a:fillRect/>
                    </a:stretch>
                  </pic:blipFill>
                  <pic:spPr bwMode="auto">
                    <a:xfrm>
                      <a:off x="0" y="0"/>
                      <a:ext cx="8048625" cy="7877175"/>
                    </a:xfrm>
                    <a:prstGeom prst="rect">
                      <a:avLst/>
                    </a:prstGeom>
                    <a:noFill/>
                    <a:ln w="9525">
                      <a:noFill/>
                      <a:miter lim="800000"/>
                      <a:headEnd/>
                      <a:tailEnd/>
                    </a:ln>
                  </pic:spPr>
                </pic:pic>
              </a:graphicData>
            </a:graphic>
            <wp14:sizeRelV relativeFrom="margin">
              <wp14:pctHeight>0</wp14:pctHeight>
            </wp14:sizeRelV>
          </wp:anchor>
        </w:drawing>
      </w:r>
    </w:p>
    <w:p w:rsidR="003C42F4" w:rsidRDefault="003C42F4" w:rsidP="00653FF8">
      <w:pPr>
        <w:tabs>
          <w:tab w:val="left" w:pos="4020"/>
        </w:tabs>
        <w:spacing w:after="0"/>
        <w:jc w:val="center"/>
        <w:rPr>
          <w:rFonts w:asciiTheme="minorHAnsi" w:hAnsiTheme="minorHAnsi"/>
          <w:sz w:val="96"/>
          <w:szCs w:val="96"/>
        </w:rPr>
      </w:pPr>
    </w:p>
    <w:p w:rsidR="00653FF8" w:rsidRDefault="00653FF8" w:rsidP="00653FF8">
      <w:pPr>
        <w:tabs>
          <w:tab w:val="left" w:pos="4020"/>
        </w:tabs>
        <w:spacing w:after="0"/>
        <w:jc w:val="center"/>
        <w:rPr>
          <w:rFonts w:asciiTheme="minorHAnsi" w:hAnsiTheme="minorHAnsi"/>
          <w:sz w:val="96"/>
          <w:szCs w:val="96"/>
        </w:rPr>
      </w:pPr>
      <w:proofErr w:type="gramStart"/>
      <w:r>
        <w:rPr>
          <w:rFonts w:asciiTheme="minorHAnsi" w:hAnsiTheme="minorHAnsi"/>
          <w:sz w:val="96"/>
          <w:szCs w:val="96"/>
        </w:rPr>
        <w:t>patient</w:t>
      </w:r>
      <w:proofErr w:type="gramEnd"/>
    </w:p>
    <w:p w:rsidR="00653FF8" w:rsidRDefault="00653FF8" w:rsidP="00653FF8">
      <w:pPr>
        <w:tabs>
          <w:tab w:val="left" w:pos="4020"/>
        </w:tabs>
        <w:spacing w:after="0"/>
        <w:jc w:val="center"/>
        <w:rPr>
          <w:rFonts w:asciiTheme="minorHAnsi" w:hAnsiTheme="minorHAnsi"/>
          <w:sz w:val="96"/>
          <w:szCs w:val="96"/>
        </w:rPr>
      </w:pPr>
      <w:proofErr w:type="gramStart"/>
      <w:r>
        <w:rPr>
          <w:rFonts w:asciiTheme="minorHAnsi" w:hAnsiTheme="minorHAnsi"/>
          <w:sz w:val="96"/>
          <w:szCs w:val="96"/>
        </w:rPr>
        <w:t>k</w:t>
      </w:r>
      <w:r w:rsidRPr="00825F80">
        <w:rPr>
          <w:rFonts w:asciiTheme="minorHAnsi" w:hAnsiTheme="minorHAnsi"/>
          <w:sz w:val="96"/>
          <w:szCs w:val="96"/>
        </w:rPr>
        <w:t>ind</w:t>
      </w:r>
      <w:proofErr w:type="gramEnd"/>
      <w:r>
        <w:rPr>
          <w:rFonts w:asciiTheme="minorHAnsi" w:hAnsiTheme="minorHAnsi"/>
          <w:sz w:val="96"/>
          <w:szCs w:val="96"/>
        </w:rPr>
        <w:t>, loyal</w:t>
      </w:r>
    </w:p>
    <w:p w:rsidR="00653FF8" w:rsidRDefault="00653FF8" w:rsidP="00653FF8">
      <w:pPr>
        <w:tabs>
          <w:tab w:val="left" w:pos="4020"/>
        </w:tabs>
        <w:spacing w:after="0"/>
        <w:jc w:val="center"/>
        <w:rPr>
          <w:rFonts w:asciiTheme="minorHAnsi" w:hAnsiTheme="minorHAnsi"/>
          <w:sz w:val="96"/>
          <w:szCs w:val="96"/>
        </w:rPr>
      </w:pPr>
      <w:proofErr w:type="gramStart"/>
      <w:r>
        <w:rPr>
          <w:rFonts w:asciiTheme="minorHAnsi" w:hAnsiTheme="minorHAnsi"/>
          <w:sz w:val="96"/>
          <w:szCs w:val="96"/>
        </w:rPr>
        <w:t>friendly</w:t>
      </w:r>
      <w:proofErr w:type="gramEnd"/>
      <w:r>
        <w:rPr>
          <w:rFonts w:asciiTheme="minorHAnsi" w:hAnsiTheme="minorHAnsi"/>
          <w:sz w:val="96"/>
          <w:szCs w:val="96"/>
        </w:rPr>
        <w:t>, loving     compassionate</w:t>
      </w:r>
    </w:p>
    <w:p w:rsidR="00653FF8" w:rsidRDefault="00653FF8" w:rsidP="00653FF8">
      <w:pPr>
        <w:tabs>
          <w:tab w:val="left" w:pos="4020"/>
        </w:tabs>
        <w:spacing w:after="0"/>
        <w:jc w:val="center"/>
        <w:rPr>
          <w:rFonts w:asciiTheme="minorHAnsi" w:hAnsiTheme="minorHAnsi"/>
          <w:sz w:val="96"/>
          <w:szCs w:val="96"/>
        </w:rPr>
      </w:pPr>
      <w:proofErr w:type="gramStart"/>
      <w:r>
        <w:rPr>
          <w:rFonts w:asciiTheme="minorHAnsi" w:hAnsiTheme="minorHAnsi"/>
          <w:sz w:val="96"/>
          <w:szCs w:val="96"/>
        </w:rPr>
        <w:t>caring</w:t>
      </w:r>
      <w:proofErr w:type="gramEnd"/>
      <w:r>
        <w:rPr>
          <w:rFonts w:asciiTheme="minorHAnsi" w:hAnsiTheme="minorHAnsi"/>
          <w:sz w:val="96"/>
          <w:szCs w:val="96"/>
        </w:rPr>
        <w:t xml:space="preserve">, special, </w:t>
      </w:r>
    </w:p>
    <w:p w:rsidR="00653FF8" w:rsidRDefault="00653FF8" w:rsidP="00653FF8">
      <w:pPr>
        <w:tabs>
          <w:tab w:val="left" w:pos="4020"/>
        </w:tabs>
        <w:spacing w:after="0"/>
        <w:jc w:val="center"/>
        <w:rPr>
          <w:rFonts w:asciiTheme="minorHAnsi" w:hAnsiTheme="minorHAnsi"/>
          <w:sz w:val="96"/>
          <w:szCs w:val="96"/>
        </w:rPr>
      </w:pPr>
      <w:proofErr w:type="gramStart"/>
      <w:r>
        <w:rPr>
          <w:rFonts w:asciiTheme="minorHAnsi" w:hAnsiTheme="minorHAnsi"/>
          <w:sz w:val="96"/>
          <w:szCs w:val="96"/>
        </w:rPr>
        <w:t>pleasant</w:t>
      </w:r>
      <w:proofErr w:type="gramEnd"/>
    </w:p>
    <w:p w:rsidR="00653FF8" w:rsidRDefault="00653FF8" w:rsidP="00653FF8">
      <w:pPr>
        <w:tabs>
          <w:tab w:val="left" w:pos="4020"/>
        </w:tabs>
        <w:spacing w:after="0"/>
        <w:rPr>
          <w:rFonts w:asciiTheme="minorHAnsi" w:hAnsiTheme="minorHAnsi"/>
          <w:sz w:val="96"/>
          <w:szCs w:val="96"/>
        </w:rPr>
      </w:pPr>
    </w:p>
    <w:p w:rsidR="00653FF8" w:rsidRDefault="00653FF8" w:rsidP="00653FF8">
      <w:pPr>
        <w:tabs>
          <w:tab w:val="left" w:pos="4020"/>
        </w:tabs>
        <w:spacing w:after="0"/>
        <w:rPr>
          <w:rFonts w:asciiTheme="minorHAnsi" w:hAnsiTheme="minorHAnsi"/>
          <w:sz w:val="96"/>
          <w:szCs w:val="96"/>
        </w:rPr>
      </w:pPr>
    </w:p>
    <w:p w:rsidR="00653FF8" w:rsidRDefault="00653FF8" w:rsidP="00653FF8">
      <w:pPr>
        <w:tabs>
          <w:tab w:val="left" w:pos="4020"/>
        </w:tabs>
        <w:spacing w:after="0"/>
        <w:jc w:val="center"/>
        <w:rPr>
          <w:rFonts w:asciiTheme="minorHAnsi" w:hAnsiTheme="minorHAnsi"/>
          <w:noProof/>
          <w:sz w:val="96"/>
          <w:szCs w:val="96"/>
        </w:rPr>
      </w:pPr>
    </w:p>
    <w:p w:rsidR="00653FF8" w:rsidRDefault="00653FF8" w:rsidP="00653FF8">
      <w:pPr>
        <w:tabs>
          <w:tab w:val="left" w:pos="4020"/>
        </w:tabs>
        <w:spacing w:after="0"/>
        <w:jc w:val="center"/>
        <w:rPr>
          <w:rFonts w:asciiTheme="minorHAnsi" w:hAnsiTheme="minorHAnsi"/>
          <w:noProof/>
          <w:sz w:val="96"/>
          <w:szCs w:val="96"/>
        </w:rPr>
      </w:pPr>
      <w:r>
        <w:rPr>
          <w:rFonts w:asciiTheme="minorHAnsi" w:hAnsiTheme="minorHAnsi"/>
          <w:noProof/>
          <w:sz w:val="96"/>
          <w:szCs w:val="96"/>
        </w:rPr>
        <w:drawing>
          <wp:anchor distT="0" distB="0" distL="114300" distR="114300" simplePos="0" relativeHeight="251659264" behindDoc="1" locked="0" layoutInCell="1" allowOverlap="1" wp14:anchorId="7A79F4B4" wp14:editId="33AD932E">
            <wp:simplePos x="0" y="0"/>
            <wp:positionH relativeFrom="margin">
              <wp:align>center</wp:align>
            </wp:positionH>
            <wp:positionV relativeFrom="paragraph">
              <wp:posOffset>819150</wp:posOffset>
            </wp:positionV>
            <wp:extent cx="5943600" cy="6105525"/>
            <wp:effectExtent l="0" t="0" r="0" b="9525"/>
            <wp:wrapNone/>
            <wp:docPr id="2" name="Picture 2" descr="C:\Users\Tony &amp; Maud\AppData\Local\Microsoft\Windows\Temporary Internet Files\Content.IE5\M0YZMT0L\MP9003999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ny &amp; Maud\AppData\Local\Microsoft\Windows\Temporary Internet Files\Content.IE5\M0YZMT0L\MP900399964[1].jpg"/>
                    <pic:cNvPicPr>
                      <a:picLocks noChangeAspect="1" noChangeArrowheads="1"/>
                    </pic:cNvPicPr>
                  </pic:nvPicPr>
                  <pic:blipFill>
                    <a:blip r:embed="rId9" cstate="print"/>
                    <a:srcRect/>
                    <a:stretch>
                      <a:fillRect/>
                    </a:stretch>
                  </pic:blipFill>
                  <pic:spPr bwMode="auto">
                    <a:xfrm>
                      <a:off x="0" y="0"/>
                      <a:ext cx="5943600" cy="6105525"/>
                    </a:xfrm>
                    <a:prstGeom prst="rect">
                      <a:avLst/>
                    </a:prstGeom>
                    <a:noFill/>
                    <a:ln w="9525">
                      <a:noFill/>
                      <a:miter lim="800000"/>
                      <a:headEnd/>
                      <a:tailEnd/>
                    </a:ln>
                  </pic:spPr>
                </pic:pic>
              </a:graphicData>
            </a:graphic>
          </wp:anchor>
        </w:drawing>
      </w:r>
    </w:p>
    <w:p w:rsidR="00653FF8" w:rsidRDefault="00653FF8" w:rsidP="00653FF8">
      <w:pPr>
        <w:tabs>
          <w:tab w:val="left" w:pos="4020"/>
        </w:tabs>
        <w:spacing w:after="0"/>
        <w:jc w:val="center"/>
        <w:rPr>
          <w:rFonts w:asciiTheme="minorHAnsi" w:hAnsiTheme="minorHAnsi"/>
          <w:noProof/>
          <w:sz w:val="96"/>
          <w:szCs w:val="96"/>
        </w:rPr>
      </w:pPr>
      <w:r>
        <w:rPr>
          <w:rFonts w:asciiTheme="minorHAnsi" w:hAnsiTheme="minorHAnsi"/>
          <w:noProof/>
          <w:sz w:val="96"/>
          <w:szCs w:val="96"/>
        </w:rPr>
        <w:t>helpful</w:t>
      </w:r>
    </w:p>
    <w:p w:rsidR="00653FF8" w:rsidRDefault="00653FF8" w:rsidP="00653FF8">
      <w:pPr>
        <w:tabs>
          <w:tab w:val="left" w:pos="4020"/>
        </w:tabs>
        <w:spacing w:after="0"/>
        <w:jc w:val="center"/>
        <w:rPr>
          <w:rFonts w:asciiTheme="minorHAnsi" w:hAnsiTheme="minorHAnsi"/>
          <w:noProof/>
          <w:sz w:val="96"/>
          <w:szCs w:val="96"/>
        </w:rPr>
      </w:pPr>
      <w:r>
        <w:rPr>
          <w:rFonts w:asciiTheme="minorHAnsi" w:hAnsiTheme="minorHAnsi"/>
          <w:noProof/>
          <w:sz w:val="96"/>
          <w:szCs w:val="96"/>
        </w:rPr>
        <w:t>sensitive</w:t>
      </w:r>
    </w:p>
    <w:p w:rsidR="00653FF8" w:rsidRDefault="00653FF8" w:rsidP="00653FF8">
      <w:pPr>
        <w:tabs>
          <w:tab w:val="left" w:pos="4020"/>
        </w:tabs>
        <w:spacing w:after="0"/>
        <w:jc w:val="center"/>
        <w:rPr>
          <w:rFonts w:asciiTheme="minorHAnsi" w:hAnsiTheme="minorHAnsi"/>
          <w:noProof/>
          <w:sz w:val="96"/>
          <w:szCs w:val="96"/>
        </w:rPr>
      </w:pPr>
      <w:r>
        <w:rPr>
          <w:rFonts w:asciiTheme="minorHAnsi" w:hAnsiTheme="minorHAnsi"/>
          <w:noProof/>
          <w:sz w:val="96"/>
          <w:szCs w:val="96"/>
        </w:rPr>
        <w:t>generous</w:t>
      </w:r>
    </w:p>
    <w:p w:rsidR="00653FF8" w:rsidRDefault="00653FF8" w:rsidP="00653FF8">
      <w:pPr>
        <w:tabs>
          <w:tab w:val="left" w:pos="4020"/>
        </w:tabs>
        <w:spacing w:after="0"/>
        <w:jc w:val="center"/>
        <w:rPr>
          <w:rFonts w:asciiTheme="minorHAnsi" w:hAnsiTheme="minorHAnsi"/>
          <w:noProof/>
          <w:sz w:val="96"/>
          <w:szCs w:val="96"/>
        </w:rPr>
      </w:pPr>
      <w:r>
        <w:rPr>
          <w:rFonts w:asciiTheme="minorHAnsi" w:hAnsiTheme="minorHAnsi"/>
          <w:noProof/>
          <w:sz w:val="96"/>
          <w:szCs w:val="96"/>
        </w:rPr>
        <w:t>giving</w:t>
      </w:r>
    </w:p>
    <w:p w:rsidR="00653FF8" w:rsidRDefault="00653FF8" w:rsidP="00653FF8">
      <w:pPr>
        <w:tabs>
          <w:tab w:val="left" w:pos="4020"/>
        </w:tabs>
        <w:spacing w:after="0"/>
        <w:jc w:val="center"/>
        <w:rPr>
          <w:rFonts w:asciiTheme="minorHAnsi" w:hAnsiTheme="minorHAnsi"/>
          <w:noProof/>
          <w:sz w:val="96"/>
          <w:szCs w:val="96"/>
        </w:rPr>
      </w:pPr>
      <w:r>
        <w:rPr>
          <w:rFonts w:asciiTheme="minorHAnsi" w:hAnsiTheme="minorHAnsi"/>
          <w:noProof/>
          <w:sz w:val="96"/>
          <w:szCs w:val="96"/>
        </w:rPr>
        <w:t>listening</w:t>
      </w:r>
    </w:p>
    <w:p w:rsidR="00653FF8" w:rsidRDefault="00653FF8" w:rsidP="00653FF8">
      <w:pPr>
        <w:tabs>
          <w:tab w:val="left" w:pos="4020"/>
        </w:tabs>
        <w:spacing w:after="0"/>
        <w:jc w:val="center"/>
        <w:rPr>
          <w:rFonts w:asciiTheme="minorHAnsi" w:hAnsiTheme="minorHAnsi"/>
          <w:noProof/>
          <w:sz w:val="96"/>
          <w:szCs w:val="96"/>
        </w:rPr>
      </w:pPr>
      <w:r>
        <w:rPr>
          <w:rFonts w:asciiTheme="minorHAnsi" w:hAnsiTheme="minorHAnsi"/>
          <w:noProof/>
          <w:sz w:val="96"/>
          <w:szCs w:val="96"/>
        </w:rPr>
        <w:t>supporting</w:t>
      </w:r>
    </w:p>
    <w:p w:rsidR="00653FF8" w:rsidRDefault="00653FF8" w:rsidP="00653FF8">
      <w:pPr>
        <w:tabs>
          <w:tab w:val="left" w:pos="4020"/>
        </w:tabs>
        <w:spacing w:after="0"/>
        <w:jc w:val="center"/>
        <w:rPr>
          <w:rFonts w:asciiTheme="minorHAnsi" w:hAnsiTheme="minorHAnsi"/>
          <w:noProof/>
          <w:sz w:val="96"/>
          <w:szCs w:val="96"/>
        </w:rPr>
      </w:pPr>
      <w:r>
        <w:rPr>
          <w:rFonts w:asciiTheme="minorHAnsi" w:hAnsiTheme="minorHAnsi"/>
          <w:noProof/>
          <w:sz w:val="96"/>
          <w:szCs w:val="96"/>
        </w:rPr>
        <w:t>understanding</w:t>
      </w:r>
    </w:p>
    <w:p w:rsidR="00653FF8" w:rsidRDefault="00653FF8" w:rsidP="00653FF8">
      <w:pPr>
        <w:tabs>
          <w:tab w:val="left" w:pos="4020"/>
        </w:tabs>
        <w:spacing w:after="0"/>
        <w:jc w:val="center"/>
        <w:rPr>
          <w:rFonts w:asciiTheme="minorHAnsi" w:hAnsiTheme="minorHAnsi"/>
          <w:noProof/>
          <w:sz w:val="96"/>
          <w:szCs w:val="96"/>
        </w:rPr>
      </w:pPr>
    </w:p>
    <w:p w:rsidR="00653FF8" w:rsidRDefault="00653FF8" w:rsidP="00653FF8">
      <w:pPr>
        <w:tabs>
          <w:tab w:val="left" w:pos="4020"/>
        </w:tabs>
        <w:spacing w:after="0"/>
        <w:jc w:val="center"/>
        <w:rPr>
          <w:rFonts w:asciiTheme="minorHAnsi" w:hAnsiTheme="minorHAnsi"/>
          <w:noProof/>
          <w:sz w:val="96"/>
          <w:szCs w:val="96"/>
        </w:rPr>
      </w:pPr>
    </w:p>
    <w:p w:rsidR="003C42F4" w:rsidRDefault="003C42F4" w:rsidP="00653FF8">
      <w:pPr>
        <w:tabs>
          <w:tab w:val="left" w:pos="4020"/>
        </w:tabs>
        <w:spacing w:after="0"/>
        <w:jc w:val="center"/>
        <w:rPr>
          <w:rFonts w:asciiTheme="minorHAnsi" w:hAnsiTheme="minorHAnsi"/>
          <w:noProof/>
          <w:sz w:val="96"/>
          <w:szCs w:val="96"/>
        </w:rPr>
      </w:pPr>
      <w:r>
        <w:rPr>
          <w:rFonts w:asciiTheme="minorHAnsi" w:hAnsiTheme="minorHAnsi"/>
          <w:noProof/>
          <w:sz w:val="96"/>
          <w:szCs w:val="96"/>
        </w:rPr>
        <w:drawing>
          <wp:anchor distT="0" distB="0" distL="114300" distR="114300" simplePos="0" relativeHeight="251661312" behindDoc="1" locked="0" layoutInCell="1" allowOverlap="1" wp14:anchorId="085C6209" wp14:editId="5B299CC7">
            <wp:simplePos x="0" y="0"/>
            <wp:positionH relativeFrom="margin">
              <wp:align>right</wp:align>
            </wp:positionH>
            <wp:positionV relativeFrom="paragraph">
              <wp:posOffset>427990</wp:posOffset>
            </wp:positionV>
            <wp:extent cx="6686550" cy="6057900"/>
            <wp:effectExtent l="0" t="0" r="0" b="0"/>
            <wp:wrapNone/>
            <wp:docPr id="3" name="Picture 3" descr="C:\Users\Tony &amp; Maud\AppData\Local\Microsoft\Windows\Temporary Internet Files\Content.IE5\3LOQU82V\MC9001978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ny &amp; Maud\AppData\Local\Microsoft\Windows\Temporary Internet Files\Content.IE5\3LOQU82V\MC900197836[1].wmf"/>
                    <pic:cNvPicPr>
                      <a:picLocks noChangeAspect="1" noChangeArrowheads="1"/>
                    </pic:cNvPicPr>
                  </pic:nvPicPr>
                  <pic:blipFill>
                    <a:blip r:embed="rId10" cstate="print"/>
                    <a:srcRect/>
                    <a:stretch>
                      <a:fillRect/>
                    </a:stretch>
                  </pic:blipFill>
                  <pic:spPr bwMode="auto">
                    <a:xfrm>
                      <a:off x="0" y="0"/>
                      <a:ext cx="6686550" cy="6057900"/>
                    </a:xfrm>
                    <a:prstGeom prst="rect">
                      <a:avLst/>
                    </a:prstGeom>
                    <a:noFill/>
                    <a:ln w="9525">
                      <a:noFill/>
                      <a:miter lim="800000"/>
                      <a:headEnd/>
                      <a:tailEnd/>
                    </a:ln>
                  </pic:spPr>
                </pic:pic>
              </a:graphicData>
            </a:graphic>
          </wp:anchor>
        </w:drawing>
      </w:r>
    </w:p>
    <w:p w:rsidR="00653FF8" w:rsidRPr="001E1428" w:rsidRDefault="00653FF8" w:rsidP="00653FF8">
      <w:pPr>
        <w:tabs>
          <w:tab w:val="left" w:pos="1080"/>
          <w:tab w:val="left" w:pos="4020"/>
        </w:tabs>
        <w:spacing w:after="0"/>
        <w:jc w:val="center"/>
        <w:rPr>
          <w:rFonts w:asciiTheme="minorHAnsi" w:hAnsiTheme="minorHAnsi"/>
          <w:b/>
          <w:sz w:val="96"/>
          <w:szCs w:val="96"/>
        </w:rPr>
      </w:pPr>
      <w:proofErr w:type="gramStart"/>
      <w:r w:rsidRPr="001E1428">
        <w:rPr>
          <w:rFonts w:asciiTheme="minorHAnsi" w:hAnsiTheme="minorHAnsi"/>
          <w:b/>
          <w:sz w:val="96"/>
          <w:szCs w:val="96"/>
        </w:rPr>
        <w:t>thoughtful</w:t>
      </w:r>
      <w:proofErr w:type="gramEnd"/>
    </w:p>
    <w:p w:rsidR="00653FF8" w:rsidRDefault="00653FF8" w:rsidP="00653FF8">
      <w:pPr>
        <w:tabs>
          <w:tab w:val="left" w:pos="4020"/>
        </w:tabs>
        <w:spacing w:after="0"/>
        <w:jc w:val="center"/>
        <w:rPr>
          <w:rFonts w:asciiTheme="minorHAnsi" w:hAnsiTheme="minorHAnsi"/>
          <w:b/>
          <w:sz w:val="96"/>
          <w:szCs w:val="96"/>
        </w:rPr>
      </w:pPr>
      <w:proofErr w:type="gramStart"/>
      <w:r w:rsidRPr="001E1428">
        <w:rPr>
          <w:rFonts w:asciiTheme="minorHAnsi" w:hAnsiTheme="minorHAnsi"/>
          <w:b/>
          <w:sz w:val="96"/>
          <w:szCs w:val="96"/>
        </w:rPr>
        <w:t>careful</w:t>
      </w:r>
      <w:proofErr w:type="gramEnd"/>
      <w:r>
        <w:rPr>
          <w:rFonts w:asciiTheme="minorHAnsi" w:hAnsiTheme="minorHAnsi"/>
          <w:b/>
          <w:sz w:val="96"/>
          <w:szCs w:val="96"/>
        </w:rPr>
        <w:t>, forgiving</w:t>
      </w:r>
    </w:p>
    <w:p w:rsidR="00653FF8" w:rsidRDefault="00653FF8" w:rsidP="00653FF8">
      <w:pPr>
        <w:tabs>
          <w:tab w:val="left" w:pos="4020"/>
        </w:tabs>
        <w:spacing w:after="0"/>
        <w:jc w:val="center"/>
        <w:rPr>
          <w:rFonts w:asciiTheme="minorHAnsi" w:hAnsiTheme="minorHAnsi"/>
          <w:b/>
          <w:sz w:val="96"/>
          <w:szCs w:val="96"/>
        </w:rPr>
      </w:pPr>
      <w:proofErr w:type="gramStart"/>
      <w:r>
        <w:rPr>
          <w:rFonts w:asciiTheme="minorHAnsi" w:hAnsiTheme="minorHAnsi"/>
          <w:b/>
          <w:sz w:val="96"/>
          <w:szCs w:val="96"/>
        </w:rPr>
        <w:t>courteous</w:t>
      </w:r>
      <w:proofErr w:type="gramEnd"/>
    </w:p>
    <w:p w:rsidR="00653FF8" w:rsidRDefault="00653FF8" w:rsidP="00653FF8">
      <w:pPr>
        <w:tabs>
          <w:tab w:val="left" w:pos="4020"/>
        </w:tabs>
        <w:spacing w:after="0"/>
        <w:jc w:val="center"/>
        <w:rPr>
          <w:rFonts w:asciiTheme="minorHAnsi" w:hAnsiTheme="minorHAnsi"/>
          <w:b/>
          <w:sz w:val="96"/>
          <w:szCs w:val="96"/>
        </w:rPr>
      </w:pPr>
      <w:proofErr w:type="gramStart"/>
      <w:r>
        <w:rPr>
          <w:rFonts w:asciiTheme="minorHAnsi" w:hAnsiTheme="minorHAnsi"/>
          <w:b/>
          <w:sz w:val="96"/>
          <w:szCs w:val="96"/>
        </w:rPr>
        <w:t>dedicated</w:t>
      </w:r>
      <w:proofErr w:type="gramEnd"/>
      <w:r>
        <w:rPr>
          <w:rFonts w:asciiTheme="minorHAnsi" w:hAnsiTheme="minorHAnsi"/>
          <w:b/>
          <w:sz w:val="96"/>
          <w:szCs w:val="96"/>
        </w:rPr>
        <w:t>, responsible</w:t>
      </w:r>
    </w:p>
    <w:p w:rsidR="00653FF8" w:rsidRPr="001E1428" w:rsidRDefault="00653FF8" w:rsidP="00653FF8">
      <w:pPr>
        <w:tabs>
          <w:tab w:val="left" w:pos="4020"/>
        </w:tabs>
        <w:spacing w:after="0"/>
        <w:jc w:val="center"/>
        <w:rPr>
          <w:rFonts w:asciiTheme="minorHAnsi" w:hAnsiTheme="minorHAnsi"/>
          <w:b/>
          <w:sz w:val="96"/>
          <w:szCs w:val="96"/>
        </w:rPr>
      </w:pPr>
      <w:proofErr w:type="gramStart"/>
      <w:r>
        <w:rPr>
          <w:rFonts w:asciiTheme="minorHAnsi" w:hAnsiTheme="minorHAnsi"/>
          <w:b/>
          <w:sz w:val="96"/>
          <w:szCs w:val="96"/>
        </w:rPr>
        <w:t>forgiving</w:t>
      </w:r>
      <w:proofErr w:type="gramEnd"/>
      <w:r>
        <w:rPr>
          <w:rFonts w:asciiTheme="minorHAnsi" w:hAnsiTheme="minorHAnsi"/>
          <w:b/>
          <w:sz w:val="96"/>
          <w:szCs w:val="96"/>
        </w:rPr>
        <w:t>, truthful, hugging</w:t>
      </w:r>
    </w:p>
    <w:p w:rsidR="00653FF8" w:rsidRDefault="00653FF8" w:rsidP="00653FF8">
      <w:pPr>
        <w:tabs>
          <w:tab w:val="left" w:pos="4020"/>
        </w:tabs>
        <w:spacing w:after="0"/>
        <w:jc w:val="center"/>
        <w:rPr>
          <w:rFonts w:asciiTheme="minorHAnsi" w:hAnsiTheme="minorHAnsi"/>
          <w:sz w:val="96"/>
          <w:szCs w:val="96"/>
        </w:rPr>
      </w:pPr>
    </w:p>
    <w:p w:rsidR="00653FF8" w:rsidRDefault="00653FF8" w:rsidP="00653FF8">
      <w:pPr>
        <w:tabs>
          <w:tab w:val="left" w:pos="4020"/>
        </w:tabs>
        <w:spacing w:after="0"/>
        <w:jc w:val="center"/>
        <w:rPr>
          <w:rFonts w:asciiTheme="minorHAnsi" w:hAnsiTheme="minorHAnsi"/>
          <w:sz w:val="96"/>
          <w:szCs w:val="96"/>
        </w:rPr>
      </w:pPr>
    </w:p>
    <w:p w:rsidR="00653FF8" w:rsidRDefault="00653FF8" w:rsidP="00653FF8">
      <w:pPr>
        <w:pStyle w:val="Heading2"/>
        <w:rPr>
          <w:rFonts w:ascii="Verdana" w:hAnsi="Verdana"/>
          <w:color w:val="000000"/>
          <w:sz w:val="29"/>
          <w:szCs w:val="29"/>
        </w:rPr>
      </w:pPr>
    </w:p>
    <w:p w:rsidR="00653FF8" w:rsidRDefault="00653FF8" w:rsidP="00653FF8">
      <w:pPr>
        <w:pStyle w:val="Heading2"/>
        <w:rPr>
          <w:rFonts w:ascii="Verdana" w:hAnsi="Verdana"/>
          <w:color w:val="000000"/>
          <w:sz w:val="29"/>
          <w:szCs w:val="29"/>
        </w:rPr>
      </w:pPr>
    </w:p>
    <w:p w:rsidR="00653FF8" w:rsidRDefault="00653FF8" w:rsidP="00653FF8">
      <w:pPr>
        <w:pStyle w:val="NormalWeb"/>
        <w:spacing w:after="0"/>
        <w:rPr>
          <w:rFonts w:ascii="Verdana" w:hAnsi="Verdana"/>
          <w:color w:val="000000"/>
          <w:sz w:val="19"/>
          <w:szCs w:val="19"/>
        </w:rPr>
      </w:pPr>
      <w:r>
        <w:rPr>
          <w:rFonts w:ascii="Verdana" w:hAnsi="Verdana"/>
          <w:color w:val="000000"/>
          <w:sz w:val="29"/>
          <w:szCs w:val="29"/>
        </w:rPr>
        <w:t>Words that Describe a Good Friendship</w:t>
      </w:r>
    </w:p>
    <w:p w:rsidR="00653FF8" w:rsidRPr="00483BA9" w:rsidRDefault="00653FF8" w:rsidP="00653FF8">
      <w:pPr>
        <w:pStyle w:val="NormalWeb"/>
        <w:spacing w:after="0"/>
        <w:rPr>
          <w:rFonts w:ascii="Verdana" w:hAnsi="Verdana"/>
          <w:color w:val="000000"/>
        </w:rPr>
      </w:pPr>
      <w:r w:rsidRPr="00483BA9">
        <w:rPr>
          <w:rFonts w:ascii="Verdana" w:hAnsi="Verdana"/>
          <w:color w:val="000000"/>
        </w:rPr>
        <w:t xml:space="preserve">Have you ever thought of what friendship really means? It is really hard to put into words. Friendships are </w:t>
      </w:r>
      <w:hyperlink r:id="rId11" w:history="1">
        <w:r w:rsidRPr="00483BA9">
          <w:rPr>
            <w:rStyle w:val="Hyperlink"/>
            <w:rFonts w:ascii="Verdana" w:hAnsi="Verdana"/>
          </w:rPr>
          <w:t>mutually</w:t>
        </w:r>
      </w:hyperlink>
      <w:r w:rsidRPr="00483BA9">
        <w:rPr>
          <w:rFonts w:ascii="Verdana" w:hAnsi="Verdana"/>
          <w:color w:val="000000"/>
        </w:rPr>
        <w:t xml:space="preserve"> beneficial, meaning each of you get something out of the relationship. Friends are there when you need them, whether to comfort, support, congratulate, or just listen. </w:t>
      </w:r>
    </w:p>
    <w:p w:rsidR="00653FF8" w:rsidRPr="00483BA9" w:rsidRDefault="00653FF8" w:rsidP="00653FF8">
      <w:pPr>
        <w:pStyle w:val="NormalWeb"/>
        <w:spacing w:after="0"/>
        <w:rPr>
          <w:rFonts w:ascii="Verdana" w:hAnsi="Verdana"/>
          <w:color w:val="000000"/>
        </w:rPr>
      </w:pPr>
      <w:r w:rsidRPr="00483BA9">
        <w:rPr>
          <w:rStyle w:val="googqs-tidbit1"/>
          <w:rFonts w:ascii="Verdana" w:hAnsi="Verdana"/>
          <w:color w:val="000000"/>
          <w:specVanish w:val="0"/>
        </w:rPr>
        <w:t xml:space="preserve">Here is a list of words that describe a good friendship: affable, affectionate, amiable, </w:t>
      </w:r>
      <w:hyperlink r:id="rId12" w:history="1">
        <w:r w:rsidRPr="00483BA9">
          <w:rPr>
            <w:rStyle w:val="googqs-tidbit1"/>
            <w:rFonts w:ascii="Verdana" w:hAnsi="Verdana"/>
            <w:color w:val="3464C6"/>
            <w:u w:val="single"/>
            <w:specVanish w:val="0"/>
          </w:rPr>
          <w:t>amicable</w:t>
        </w:r>
      </w:hyperlink>
      <w:r w:rsidRPr="00483BA9">
        <w:rPr>
          <w:rStyle w:val="googqs-tidbit1"/>
          <w:rFonts w:ascii="Verdana" w:hAnsi="Verdana"/>
          <w:color w:val="000000"/>
          <w:specVanish w:val="0"/>
        </w:rPr>
        <w:t>, attentive, available, believable, brave, caring,</w:t>
      </w:r>
      <w:r w:rsidRPr="00483BA9">
        <w:rPr>
          <w:rFonts w:ascii="Verdana" w:hAnsi="Verdana"/>
          <w:color w:val="000000"/>
        </w:rPr>
        <w:t xml:space="preserve"> cheerful, considerate, cordial, discerning, easygoing, empathetic, faithful, forgiving, funny, generous, gentle, giving, good listener, heartfelt, honest, humorous, kind, loving, loyal, nice, optimistic, punctual, reliable, responsible, sensitive, sincere, sociable, sweet, sympathetic, tactful, thoughtful, trustworthy, truthful, warm, warm-hearted, winning, and wonderful.  </w:t>
      </w:r>
    </w:p>
    <w:p w:rsidR="00653FF8" w:rsidRDefault="00653FF8" w:rsidP="00653FF8">
      <w:pPr>
        <w:pStyle w:val="Heading2"/>
        <w:spacing w:after="0" w:afterAutospacing="0"/>
        <w:rPr>
          <w:rFonts w:ascii="Verdana" w:hAnsi="Verdana"/>
          <w:b w:val="0"/>
          <w:color w:val="000000"/>
          <w:sz w:val="29"/>
          <w:szCs w:val="29"/>
        </w:rPr>
      </w:pPr>
      <w:r w:rsidRPr="00A17E4F">
        <w:rPr>
          <w:rFonts w:ascii="Verdana" w:hAnsi="Verdana"/>
          <w:b w:val="0"/>
          <w:color w:val="000000"/>
          <w:sz w:val="29"/>
          <w:szCs w:val="29"/>
        </w:rPr>
        <w:t xml:space="preserve">Sayings </w:t>
      </w:r>
      <w:r w:rsidR="003C42F4" w:rsidRPr="00A17E4F">
        <w:rPr>
          <w:rFonts w:ascii="Verdana" w:hAnsi="Verdana"/>
          <w:b w:val="0"/>
          <w:color w:val="000000"/>
          <w:sz w:val="29"/>
          <w:szCs w:val="29"/>
        </w:rPr>
        <w:t>about</w:t>
      </w:r>
      <w:r w:rsidRPr="00A17E4F">
        <w:rPr>
          <w:rFonts w:ascii="Verdana" w:hAnsi="Verdana"/>
          <w:b w:val="0"/>
          <w:color w:val="000000"/>
          <w:sz w:val="29"/>
          <w:szCs w:val="29"/>
        </w:rPr>
        <w:t xml:space="preserve"> Friends</w:t>
      </w:r>
    </w:p>
    <w:p w:rsidR="00653FF8" w:rsidRPr="00483BA9" w:rsidRDefault="00653FF8" w:rsidP="00653FF8">
      <w:pPr>
        <w:pStyle w:val="Heading2"/>
        <w:spacing w:after="0" w:afterAutospacing="0"/>
        <w:rPr>
          <w:rFonts w:ascii="Verdana" w:hAnsi="Verdana"/>
          <w:b w:val="0"/>
          <w:color w:val="000000"/>
          <w:sz w:val="24"/>
          <w:szCs w:val="24"/>
        </w:rPr>
      </w:pPr>
      <w:r w:rsidRPr="00483BA9">
        <w:rPr>
          <w:rFonts w:ascii="Verdana" w:hAnsi="Verdana"/>
          <w:b w:val="0"/>
          <w:color w:val="000000"/>
          <w:sz w:val="24"/>
          <w:szCs w:val="24"/>
        </w:rPr>
        <w:t>If you are composing a speech or writing a paper and need some sayings or quotes about friendship, here are a few for you to consider:</w:t>
      </w:r>
    </w:p>
    <w:p w:rsidR="00653FF8" w:rsidRPr="00483BA9" w:rsidRDefault="00653FF8" w:rsidP="00653FF8">
      <w:pPr>
        <w:numPr>
          <w:ilvl w:val="0"/>
          <w:numId w:val="13"/>
        </w:numPr>
        <w:spacing w:before="100" w:beforeAutospacing="1" w:after="0" w:line="240" w:lineRule="auto"/>
        <w:rPr>
          <w:rFonts w:ascii="Verdana" w:hAnsi="Verdana"/>
          <w:color w:val="000000"/>
        </w:rPr>
      </w:pPr>
      <w:r w:rsidRPr="00483BA9">
        <w:rPr>
          <w:rFonts w:ascii="Verdana" w:hAnsi="Verdana"/>
          <w:color w:val="000000"/>
        </w:rPr>
        <w:t>Relationships are all there is. Everything in the universe only exists because it is in relationship to everything else. Nothing exists in isolation. We have to stop pretending we are individuals that can go it alone. - Margaret J. Wheatley</w:t>
      </w:r>
    </w:p>
    <w:p w:rsidR="00653FF8" w:rsidRPr="00483BA9" w:rsidRDefault="00653FF8" w:rsidP="00653FF8">
      <w:pPr>
        <w:numPr>
          <w:ilvl w:val="0"/>
          <w:numId w:val="13"/>
        </w:numPr>
        <w:spacing w:before="100" w:beforeAutospacing="1" w:after="0" w:line="240" w:lineRule="auto"/>
        <w:rPr>
          <w:rFonts w:ascii="Verdana" w:hAnsi="Verdana"/>
          <w:color w:val="000000"/>
        </w:rPr>
      </w:pPr>
      <w:r w:rsidRPr="00483BA9">
        <w:rPr>
          <w:rFonts w:ascii="Verdana" w:hAnsi="Verdana"/>
          <w:color w:val="000000"/>
        </w:rPr>
        <w:t xml:space="preserve">The more I think it over, the more I feel that there is nothing more truly artistic than to love people. - Vincent van Gogh </w:t>
      </w:r>
    </w:p>
    <w:p w:rsidR="00653FF8" w:rsidRPr="00483BA9" w:rsidRDefault="00653FF8" w:rsidP="00653FF8">
      <w:pPr>
        <w:numPr>
          <w:ilvl w:val="0"/>
          <w:numId w:val="13"/>
        </w:numPr>
        <w:spacing w:before="100" w:beforeAutospacing="1" w:after="0" w:line="240" w:lineRule="auto"/>
        <w:rPr>
          <w:rFonts w:ascii="Verdana" w:hAnsi="Verdana"/>
          <w:color w:val="000000"/>
        </w:rPr>
      </w:pPr>
      <w:r w:rsidRPr="00483BA9">
        <w:rPr>
          <w:rFonts w:ascii="Verdana" w:hAnsi="Verdana"/>
          <w:color w:val="000000"/>
        </w:rPr>
        <w:t>Let us be grateful to people who make us happy; they are the charming gardeners who make our souls blossom. - Marcel Proust</w:t>
      </w:r>
    </w:p>
    <w:p w:rsidR="00653FF8" w:rsidRPr="00483BA9" w:rsidRDefault="00653FF8" w:rsidP="00653FF8">
      <w:pPr>
        <w:numPr>
          <w:ilvl w:val="0"/>
          <w:numId w:val="13"/>
        </w:numPr>
        <w:spacing w:before="100" w:beforeAutospacing="1" w:after="0" w:line="240" w:lineRule="auto"/>
        <w:rPr>
          <w:rFonts w:ascii="Verdana" w:hAnsi="Verdana"/>
          <w:color w:val="000000"/>
        </w:rPr>
      </w:pPr>
      <w:r w:rsidRPr="00483BA9">
        <w:rPr>
          <w:rFonts w:ascii="Verdana" w:hAnsi="Verdana"/>
          <w:color w:val="000000"/>
        </w:rPr>
        <w:t>The most beautiful discovery true friends make is that they can grow separately without growing apart. - Elizabeth Foley</w:t>
      </w:r>
    </w:p>
    <w:p w:rsidR="00653FF8" w:rsidRPr="00483BA9" w:rsidRDefault="00653FF8" w:rsidP="00653FF8">
      <w:pPr>
        <w:numPr>
          <w:ilvl w:val="0"/>
          <w:numId w:val="13"/>
        </w:numPr>
        <w:spacing w:before="100" w:beforeAutospacing="1" w:after="0" w:line="240" w:lineRule="auto"/>
        <w:rPr>
          <w:rFonts w:ascii="Verdana" w:hAnsi="Verdana"/>
          <w:color w:val="000000"/>
        </w:rPr>
      </w:pPr>
      <w:r w:rsidRPr="00483BA9">
        <w:rPr>
          <w:rFonts w:ascii="Verdana" w:hAnsi="Verdana"/>
          <w:color w:val="000000"/>
        </w:rPr>
        <w:t>Friendship is a sheltering tree. - Samuel Coleridge</w:t>
      </w:r>
    </w:p>
    <w:p w:rsidR="00653FF8" w:rsidRPr="00483BA9" w:rsidRDefault="00653FF8" w:rsidP="00653FF8">
      <w:pPr>
        <w:numPr>
          <w:ilvl w:val="0"/>
          <w:numId w:val="13"/>
        </w:numPr>
        <w:spacing w:before="100" w:beforeAutospacing="1" w:after="0" w:line="240" w:lineRule="auto"/>
        <w:rPr>
          <w:rFonts w:ascii="Verdana" w:hAnsi="Verdana"/>
          <w:color w:val="000000"/>
        </w:rPr>
      </w:pPr>
      <w:r w:rsidRPr="00483BA9">
        <w:rPr>
          <w:rFonts w:ascii="Verdana" w:hAnsi="Verdana"/>
          <w:color w:val="000000"/>
        </w:rPr>
        <w:t>It is one of the blessings of old friends that you can afford to be stupid with them. - Ralph Waldo Emerson</w:t>
      </w:r>
    </w:p>
    <w:p w:rsidR="00653FF8" w:rsidRPr="00483BA9" w:rsidRDefault="00653FF8" w:rsidP="00653FF8">
      <w:pPr>
        <w:numPr>
          <w:ilvl w:val="0"/>
          <w:numId w:val="13"/>
        </w:numPr>
        <w:spacing w:before="100" w:beforeAutospacing="1" w:after="0" w:line="240" w:lineRule="auto"/>
        <w:rPr>
          <w:rFonts w:ascii="Verdana" w:hAnsi="Verdana"/>
          <w:color w:val="000000"/>
        </w:rPr>
      </w:pPr>
      <w:r w:rsidRPr="00483BA9">
        <w:rPr>
          <w:rFonts w:ascii="Verdana" w:hAnsi="Verdana"/>
          <w:color w:val="000000"/>
        </w:rPr>
        <w:t xml:space="preserve">The most basic and powerful way to connect to another person is to listen. Just listen. Perhaps the most important thing we ever give each other is our attention.... A loving silence often has far more power to heal and to connect than the most well-intentioned words. - Rachel Naomi </w:t>
      </w:r>
      <w:proofErr w:type="spellStart"/>
      <w:r w:rsidRPr="00483BA9">
        <w:rPr>
          <w:rFonts w:ascii="Verdana" w:hAnsi="Verdana"/>
          <w:color w:val="000000"/>
        </w:rPr>
        <w:t>Remen</w:t>
      </w:r>
      <w:proofErr w:type="spellEnd"/>
    </w:p>
    <w:p w:rsidR="00653FF8" w:rsidRPr="00483BA9" w:rsidRDefault="00653FF8" w:rsidP="00653FF8">
      <w:pPr>
        <w:numPr>
          <w:ilvl w:val="0"/>
          <w:numId w:val="13"/>
        </w:numPr>
        <w:spacing w:before="100" w:beforeAutospacing="1" w:after="0" w:line="240" w:lineRule="auto"/>
        <w:rPr>
          <w:rFonts w:ascii="Verdana" w:hAnsi="Verdana"/>
          <w:color w:val="000000"/>
        </w:rPr>
      </w:pPr>
      <w:r w:rsidRPr="00483BA9">
        <w:rPr>
          <w:rFonts w:ascii="Verdana" w:hAnsi="Verdana"/>
          <w:color w:val="000000"/>
        </w:rPr>
        <w:t>Good friends, good books and a sleepy conscience: this is the ideal life. - Mark Twain</w:t>
      </w:r>
    </w:p>
    <w:p w:rsidR="00653FF8" w:rsidRPr="00483BA9" w:rsidRDefault="00653FF8" w:rsidP="00653FF8">
      <w:pPr>
        <w:numPr>
          <w:ilvl w:val="0"/>
          <w:numId w:val="13"/>
        </w:numPr>
        <w:spacing w:before="100" w:beforeAutospacing="1" w:after="0" w:line="240" w:lineRule="auto"/>
        <w:rPr>
          <w:rFonts w:ascii="Verdana" w:hAnsi="Verdana"/>
          <w:color w:val="000000"/>
        </w:rPr>
      </w:pPr>
      <w:r w:rsidRPr="00483BA9">
        <w:rPr>
          <w:rFonts w:ascii="Verdana" w:hAnsi="Verdana"/>
          <w:color w:val="000000"/>
        </w:rPr>
        <w:lastRenderedPageBreak/>
        <w:t>Consult your friend on all things, especially on those which respect yourself. His counsel may then be useful where your own self-love might impair your judgment. - Seneca</w:t>
      </w:r>
    </w:p>
    <w:p w:rsidR="00A36691" w:rsidRPr="00A36691" w:rsidRDefault="00653FF8" w:rsidP="00463206">
      <w:pPr>
        <w:numPr>
          <w:ilvl w:val="0"/>
          <w:numId w:val="13"/>
        </w:numPr>
        <w:spacing w:before="100" w:beforeAutospacing="1" w:after="0" w:line="240" w:lineRule="auto"/>
        <w:jc w:val="center"/>
        <w:rPr>
          <w:rFonts w:ascii="Helvetica" w:hAnsi="Helvetica" w:cs="Helvetica"/>
          <w:color w:val="000000"/>
        </w:rPr>
      </w:pPr>
      <w:r w:rsidRPr="00A36691">
        <w:rPr>
          <w:rFonts w:ascii="Verdana" w:hAnsi="Verdana"/>
          <w:color w:val="000000"/>
        </w:rPr>
        <w:t xml:space="preserve">The only way to have a friend is to be one. - Ralph Waldo Emerson  </w:t>
      </w:r>
      <w:hyperlink r:id="rId13" w:history="1">
        <w:r w:rsidRPr="00A36691">
          <w:rPr>
            <w:rStyle w:val="Hyperlink"/>
            <w:rFonts w:ascii="Verdana" w:hAnsi="Verdana"/>
            <w:sz w:val="19"/>
            <w:szCs w:val="19"/>
          </w:rPr>
          <w:t>http://www.yourdictionary.com/grammar/style-and-usage/words-that-describe-a-good-friendship.html</w:t>
        </w:r>
      </w:hyperlink>
    </w:p>
    <w:sectPr w:rsidR="00A36691" w:rsidRPr="00A36691" w:rsidSect="00972E3B">
      <w:headerReference w:type="default" r:id="rId14"/>
      <w:pgSz w:w="12240" w:h="15840"/>
      <w:pgMar w:top="720" w:right="1152" w:bottom="720" w:left="1152"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62C" w:rsidRDefault="0055262C" w:rsidP="00943884">
      <w:pPr>
        <w:spacing w:after="0" w:line="240" w:lineRule="auto"/>
      </w:pPr>
      <w:r>
        <w:separator/>
      </w:r>
    </w:p>
  </w:endnote>
  <w:endnote w:type="continuationSeparator" w:id="0">
    <w:p w:rsidR="0055262C" w:rsidRDefault="0055262C" w:rsidP="00943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62C" w:rsidRDefault="0055262C" w:rsidP="00943884">
      <w:pPr>
        <w:spacing w:after="0" w:line="240" w:lineRule="auto"/>
      </w:pPr>
      <w:r>
        <w:separator/>
      </w:r>
    </w:p>
  </w:footnote>
  <w:footnote w:type="continuationSeparator" w:id="0">
    <w:p w:rsidR="0055262C" w:rsidRDefault="0055262C" w:rsidP="00943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52" w:rsidRPr="00943884" w:rsidRDefault="00F95AC0">
    <w:pPr>
      <w:pStyle w:val="Header"/>
      <w:rPr>
        <w:rFonts w:asciiTheme="minorHAnsi" w:hAnsiTheme="minorHAnsi"/>
      </w:rPr>
    </w:pPr>
    <w:r>
      <w:rPr>
        <w:rFonts w:asciiTheme="minorHAnsi" w:hAnsiTheme="minorHAnsi"/>
      </w:rPr>
      <w:t>Social Emotional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D2F"/>
    <w:multiLevelType w:val="hybridMultilevel"/>
    <w:tmpl w:val="929E2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8E5625"/>
    <w:multiLevelType w:val="hybridMultilevel"/>
    <w:tmpl w:val="14EE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04AAD"/>
    <w:multiLevelType w:val="multilevel"/>
    <w:tmpl w:val="25CE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7606C"/>
    <w:multiLevelType w:val="hybridMultilevel"/>
    <w:tmpl w:val="D632EEBC"/>
    <w:lvl w:ilvl="0" w:tplc="CBD40EBE">
      <w:numFmt w:val="bullet"/>
      <w:lvlText w:val="-"/>
      <w:lvlJc w:val="left"/>
      <w:pPr>
        <w:ind w:left="720" w:hanging="360"/>
      </w:pPr>
      <w:rPr>
        <w:rFonts w:ascii="Calibri" w:eastAsiaTheme="minorHAnsi" w:hAnsi="Calibri"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15748"/>
    <w:multiLevelType w:val="hybridMultilevel"/>
    <w:tmpl w:val="662C2888"/>
    <w:lvl w:ilvl="0" w:tplc="04090001">
      <w:start w:val="1"/>
      <w:numFmt w:val="bullet"/>
      <w:lvlText w:val=""/>
      <w:lvlJc w:val="left"/>
      <w:pPr>
        <w:ind w:left="7230" w:hanging="360"/>
      </w:pPr>
      <w:rPr>
        <w:rFonts w:ascii="Symbol" w:hAnsi="Symbol" w:hint="default"/>
      </w:rPr>
    </w:lvl>
    <w:lvl w:ilvl="1" w:tplc="04090003" w:tentative="1">
      <w:start w:val="1"/>
      <w:numFmt w:val="bullet"/>
      <w:lvlText w:val="o"/>
      <w:lvlJc w:val="left"/>
      <w:pPr>
        <w:ind w:left="7950" w:hanging="360"/>
      </w:pPr>
      <w:rPr>
        <w:rFonts w:ascii="Courier New" w:hAnsi="Courier New" w:cs="Courier New" w:hint="default"/>
      </w:rPr>
    </w:lvl>
    <w:lvl w:ilvl="2" w:tplc="04090005" w:tentative="1">
      <w:start w:val="1"/>
      <w:numFmt w:val="bullet"/>
      <w:lvlText w:val=""/>
      <w:lvlJc w:val="left"/>
      <w:pPr>
        <w:ind w:left="8670" w:hanging="360"/>
      </w:pPr>
      <w:rPr>
        <w:rFonts w:ascii="Wingdings" w:hAnsi="Wingdings" w:hint="default"/>
      </w:rPr>
    </w:lvl>
    <w:lvl w:ilvl="3" w:tplc="04090001" w:tentative="1">
      <w:start w:val="1"/>
      <w:numFmt w:val="bullet"/>
      <w:lvlText w:val=""/>
      <w:lvlJc w:val="left"/>
      <w:pPr>
        <w:ind w:left="9390" w:hanging="360"/>
      </w:pPr>
      <w:rPr>
        <w:rFonts w:ascii="Symbol" w:hAnsi="Symbol" w:hint="default"/>
      </w:rPr>
    </w:lvl>
    <w:lvl w:ilvl="4" w:tplc="04090003" w:tentative="1">
      <w:start w:val="1"/>
      <w:numFmt w:val="bullet"/>
      <w:lvlText w:val="o"/>
      <w:lvlJc w:val="left"/>
      <w:pPr>
        <w:ind w:left="10110" w:hanging="360"/>
      </w:pPr>
      <w:rPr>
        <w:rFonts w:ascii="Courier New" w:hAnsi="Courier New" w:cs="Courier New" w:hint="default"/>
      </w:rPr>
    </w:lvl>
    <w:lvl w:ilvl="5" w:tplc="04090005" w:tentative="1">
      <w:start w:val="1"/>
      <w:numFmt w:val="bullet"/>
      <w:lvlText w:val=""/>
      <w:lvlJc w:val="left"/>
      <w:pPr>
        <w:ind w:left="10830" w:hanging="360"/>
      </w:pPr>
      <w:rPr>
        <w:rFonts w:ascii="Wingdings" w:hAnsi="Wingdings" w:hint="default"/>
      </w:rPr>
    </w:lvl>
    <w:lvl w:ilvl="6" w:tplc="04090001" w:tentative="1">
      <w:start w:val="1"/>
      <w:numFmt w:val="bullet"/>
      <w:lvlText w:val=""/>
      <w:lvlJc w:val="left"/>
      <w:pPr>
        <w:ind w:left="11550" w:hanging="360"/>
      </w:pPr>
      <w:rPr>
        <w:rFonts w:ascii="Symbol" w:hAnsi="Symbol" w:hint="default"/>
      </w:rPr>
    </w:lvl>
    <w:lvl w:ilvl="7" w:tplc="04090003" w:tentative="1">
      <w:start w:val="1"/>
      <w:numFmt w:val="bullet"/>
      <w:lvlText w:val="o"/>
      <w:lvlJc w:val="left"/>
      <w:pPr>
        <w:ind w:left="12270" w:hanging="360"/>
      </w:pPr>
      <w:rPr>
        <w:rFonts w:ascii="Courier New" w:hAnsi="Courier New" w:cs="Courier New" w:hint="default"/>
      </w:rPr>
    </w:lvl>
    <w:lvl w:ilvl="8" w:tplc="04090005" w:tentative="1">
      <w:start w:val="1"/>
      <w:numFmt w:val="bullet"/>
      <w:lvlText w:val=""/>
      <w:lvlJc w:val="left"/>
      <w:pPr>
        <w:ind w:left="12990" w:hanging="360"/>
      </w:pPr>
      <w:rPr>
        <w:rFonts w:ascii="Wingdings" w:hAnsi="Wingdings" w:hint="default"/>
      </w:rPr>
    </w:lvl>
  </w:abstractNum>
  <w:abstractNum w:abstractNumId="5" w15:restartNumberingAfterBreak="0">
    <w:nsid w:val="327C0C99"/>
    <w:multiLevelType w:val="hybridMultilevel"/>
    <w:tmpl w:val="FA60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A15B5"/>
    <w:multiLevelType w:val="hybridMultilevel"/>
    <w:tmpl w:val="DF38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A3EE1"/>
    <w:multiLevelType w:val="hybridMultilevel"/>
    <w:tmpl w:val="C06A2362"/>
    <w:lvl w:ilvl="0" w:tplc="5B6C9E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5167C"/>
    <w:multiLevelType w:val="hybridMultilevel"/>
    <w:tmpl w:val="B5C6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F7000"/>
    <w:multiLevelType w:val="multilevel"/>
    <w:tmpl w:val="15B0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A966BE"/>
    <w:multiLevelType w:val="hybridMultilevel"/>
    <w:tmpl w:val="F47CF256"/>
    <w:lvl w:ilvl="0" w:tplc="6D9C60BE">
      <w:numFmt w:val="bullet"/>
      <w:lvlText w:val="-"/>
      <w:lvlJc w:val="left"/>
      <w:pPr>
        <w:ind w:left="8280" w:hanging="360"/>
      </w:pPr>
      <w:rPr>
        <w:rFonts w:ascii="Times New Roman" w:eastAsiaTheme="minorHAnsi" w:hAnsi="Times New Roman" w:cs="Times New Roman"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11" w15:restartNumberingAfterBreak="0">
    <w:nsid w:val="4EE207E9"/>
    <w:multiLevelType w:val="hybridMultilevel"/>
    <w:tmpl w:val="488A5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F984431"/>
    <w:multiLevelType w:val="hybridMultilevel"/>
    <w:tmpl w:val="50F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E2F09"/>
    <w:multiLevelType w:val="multilevel"/>
    <w:tmpl w:val="53D4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8776C2"/>
    <w:multiLevelType w:val="hybridMultilevel"/>
    <w:tmpl w:val="A6825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C54B63"/>
    <w:multiLevelType w:val="hybridMultilevel"/>
    <w:tmpl w:val="B53A1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575BC"/>
    <w:multiLevelType w:val="multilevel"/>
    <w:tmpl w:val="F8FC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961A6C"/>
    <w:multiLevelType w:val="multilevel"/>
    <w:tmpl w:val="AC96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6860DA"/>
    <w:multiLevelType w:val="multilevel"/>
    <w:tmpl w:val="BE2A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303C88"/>
    <w:multiLevelType w:val="hybridMultilevel"/>
    <w:tmpl w:val="D4380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19"/>
  </w:num>
  <w:num w:numId="4">
    <w:abstractNumId w:val="5"/>
  </w:num>
  <w:num w:numId="5">
    <w:abstractNumId w:val="3"/>
  </w:num>
  <w:num w:numId="6">
    <w:abstractNumId w:val="0"/>
  </w:num>
  <w:num w:numId="7">
    <w:abstractNumId w:val="14"/>
  </w:num>
  <w:num w:numId="8">
    <w:abstractNumId w:val="1"/>
  </w:num>
  <w:num w:numId="9">
    <w:abstractNumId w:val="11"/>
  </w:num>
  <w:num w:numId="10">
    <w:abstractNumId w:val="12"/>
  </w:num>
  <w:num w:numId="11">
    <w:abstractNumId w:val="6"/>
  </w:num>
  <w:num w:numId="12">
    <w:abstractNumId w:val="8"/>
  </w:num>
  <w:num w:numId="13">
    <w:abstractNumId w:val="16"/>
  </w:num>
  <w:num w:numId="14">
    <w:abstractNumId w:val="4"/>
  </w:num>
  <w:num w:numId="15">
    <w:abstractNumId w:val="15"/>
  </w:num>
  <w:num w:numId="16">
    <w:abstractNumId w:val="17"/>
  </w:num>
  <w:num w:numId="17">
    <w:abstractNumId w:val="9"/>
  </w:num>
  <w:num w:numId="18">
    <w:abstractNumId w:val="2"/>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7B5"/>
    <w:rsid w:val="000016FB"/>
    <w:rsid w:val="00014434"/>
    <w:rsid w:val="00047F95"/>
    <w:rsid w:val="00057D40"/>
    <w:rsid w:val="00097463"/>
    <w:rsid w:val="000D7166"/>
    <w:rsid w:val="00155D52"/>
    <w:rsid w:val="001E1428"/>
    <w:rsid w:val="001E6692"/>
    <w:rsid w:val="002902D4"/>
    <w:rsid w:val="00391219"/>
    <w:rsid w:val="003A5131"/>
    <w:rsid w:val="003A65DD"/>
    <w:rsid w:val="003C42F4"/>
    <w:rsid w:val="00440F79"/>
    <w:rsid w:val="00441ED8"/>
    <w:rsid w:val="00483BA9"/>
    <w:rsid w:val="0055262C"/>
    <w:rsid w:val="0055650A"/>
    <w:rsid w:val="0057290B"/>
    <w:rsid w:val="005A304C"/>
    <w:rsid w:val="00653FF8"/>
    <w:rsid w:val="006D5164"/>
    <w:rsid w:val="00765D23"/>
    <w:rsid w:val="007A5C7A"/>
    <w:rsid w:val="008203B0"/>
    <w:rsid w:val="00825F80"/>
    <w:rsid w:val="0092133A"/>
    <w:rsid w:val="009307B5"/>
    <w:rsid w:val="00943884"/>
    <w:rsid w:val="00972E3B"/>
    <w:rsid w:val="009D36A6"/>
    <w:rsid w:val="009E3685"/>
    <w:rsid w:val="00A17E4F"/>
    <w:rsid w:val="00A36691"/>
    <w:rsid w:val="00A90C9B"/>
    <w:rsid w:val="00B20C1C"/>
    <w:rsid w:val="00B928F8"/>
    <w:rsid w:val="00BA06FE"/>
    <w:rsid w:val="00BF3783"/>
    <w:rsid w:val="00D829D3"/>
    <w:rsid w:val="00DA1BFC"/>
    <w:rsid w:val="00E25F94"/>
    <w:rsid w:val="00E5012C"/>
    <w:rsid w:val="00E75184"/>
    <w:rsid w:val="00EA7587"/>
    <w:rsid w:val="00ED3AFC"/>
    <w:rsid w:val="00F2166E"/>
    <w:rsid w:val="00F3621B"/>
    <w:rsid w:val="00F9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EEFEA0-71A5-44B4-B8EB-D413FE39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6FB"/>
  </w:style>
  <w:style w:type="paragraph" w:styleId="Heading2">
    <w:name w:val="heading 2"/>
    <w:basedOn w:val="Normal"/>
    <w:link w:val="Heading2Char"/>
    <w:uiPriority w:val="9"/>
    <w:qFormat/>
    <w:rsid w:val="00391219"/>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D23"/>
    <w:pPr>
      <w:ind w:left="720"/>
      <w:contextualSpacing/>
    </w:pPr>
  </w:style>
  <w:style w:type="paragraph" w:styleId="Header">
    <w:name w:val="header"/>
    <w:basedOn w:val="Normal"/>
    <w:link w:val="HeaderChar"/>
    <w:uiPriority w:val="99"/>
    <w:unhideWhenUsed/>
    <w:rsid w:val="00943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884"/>
  </w:style>
  <w:style w:type="paragraph" w:styleId="Footer">
    <w:name w:val="footer"/>
    <w:basedOn w:val="Normal"/>
    <w:link w:val="FooterChar"/>
    <w:uiPriority w:val="99"/>
    <w:unhideWhenUsed/>
    <w:rsid w:val="00943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884"/>
  </w:style>
  <w:style w:type="character" w:styleId="Hyperlink">
    <w:name w:val="Hyperlink"/>
    <w:basedOn w:val="DefaultParagraphFont"/>
    <w:uiPriority w:val="99"/>
    <w:unhideWhenUsed/>
    <w:rsid w:val="006D5164"/>
    <w:rPr>
      <w:color w:val="0000FF" w:themeColor="hyperlink"/>
      <w:u w:val="single"/>
    </w:rPr>
  </w:style>
  <w:style w:type="paragraph" w:customStyle="1" w:styleId="Pa1">
    <w:name w:val="Pa1"/>
    <w:basedOn w:val="Normal"/>
    <w:next w:val="Normal"/>
    <w:uiPriority w:val="99"/>
    <w:rsid w:val="006D5164"/>
    <w:pPr>
      <w:autoSpaceDE w:val="0"/>
      <w:autoSpaceDN w:val="0"/>
      <w:adjustRightInd w:val="0"/>
      <w:spacing w:after="0" w:line="241" w:lineRule="atLeast"/>
    </w:pPr>
    <w:rPr>
      <w:rFonts w:ascii="Trebuchet MS" w:hAnsi="Trebuchet MS"/>
    </w:rPr>
  </w:style>
  <w:style w:type="character" w:customStyle="1" w:styleId="A2">
    <w:name w:val="A2"/>
    <w:uiPriority w:val="99"/>
    <w:rsid w:val="006D5164"/>
    <w:rPr>
      <w:rFonts w:cs="Trebuchet MS"/>
      <w:color w:val="000000"/>
      <w:sz w:val="18"/>
      <w:szCs w:val="18"/>
    </w:rPr>
  </w:style>
  <w:style w:type="paragraph" w:customStyle="1" w:styleId="Pa6">
    <w:name w:val="Pa6"/>
    <w:basedOn w:val="Normal"/>
    <w:next w:val="Normal"/>
    <w:uiPriority w:val="99"/>
    <w:rsid w:val="006D5164"/>
    <w:pPr>
      <w:autoSpaceDE w:val="0"/>
      <w:autoSpaceDN w:val="0"/>
      <w:adjustRightInd w:val="0"/>
      <w:spacing w:after="0" w:line="181" w:lineRule="atLeast"/>
    </w:pPr>
    <w:rPr>
      <w:rFonts w:ascii="Trebuchet MS" w:hAnsi="Trebuchet MS"/>
    </w:rPr>
  </w:style>
  <w:style w:type="character" w:customStyle="1" w:styleId="A6">
    <w:name w:val="A6"/>
    <w:uiPriority w:val="99"/>
    <w:rsid w:val="006D5164"/>
    <w:rPr>
      <w:rFonts w:cs="Trebuchet MS"/>
      <w:color w:val="000000"/>
      <w:sz w:val="18"/>
      <w:szCs w:val="18"/>
    </w:rPr>
  </w:style>
  <w:style w:type="paragraph" w:styleId="BalloonText">
    <w:name w:val="Balloon Text"/>
    <w:basedOn w:val="Normal"/>
    <w:link w:val="BalloonTextChar"/>
    <w:uiPriority w:val="99"/>
    <w:semiHidden/>
    <w:unhideWhenUsed/>
    <w:rsid w:val="0082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F80"/>
    <w:rPr>
      <w:rFonts w:ascii="Tahoma" w:hAnsi="Tahoma" w:cs="Tahoma"/>
      <w:sz w:val="16"/>
      <w:szCs w:val="16"/>
    </w:rPr>
  </w:style>
  <w:style w:type="character" w:customStyle="1" w:styleId="Heading2Char">
    <w:name w:val="Heading 2 Char"/>
    <w:basedOn w:val="DefaultParagraphFont"/>
    <w:link w:val="Heading2"/>
    <w:uiPriority w:val="9"/>
    <w:rsid w:val="00391219"/>
    <w:rPr>
      <w:rFonts w:eastAsia="Times New Roman"/>
      <w:b/>
      <w:bCs/>
      <w:sz w:val="36"/>
      <w:szCs w:val="36"/>
    </w:rPr>
  </w:style>
  <w:style w:type="paragraph" w:styleId="NormalWeb">
    <w:name w:val="Normal (Web)"/>
    <w:basedOn w:val="Normal"/>
    <w:uiPriority w:val="99"/>
    <w:semiHidden/>
    <w:unhideWhenUsed/>
    <w:rsid w:val="00391219"/>
    <w:pPr>
      <w:spacing w:before="120" w:after="120" w:line="240" w:lineRule="auto"/>
    </w:pPr>
    <w:rPr>
      <w:rFonts w:eastAsia="Times New Roman"/>
    </w:rPr>
  </w:style>
  <w:style w:type="character" w:customStyle="1" w:styleId="googqs-tidbit1">
    <w:name w:val="goog_qs-tidbit1"/>
    <w:basedOn w:val="DefaultParagraphFont"/>
    <w:rsid w:val="00391219"/>
    <w:rPr>
      <w:vanish w:val="0"/>
      <w:webHidden w:val="0"/>
      <w:specVanish w:val="0"/>
    </w:rPr>
  </w:style>
  <w:style w:type="character" w:styleId="FollowedHyperlink">
    <w:name w:val="FollowedHyperlink"/>
    <w:basedOn w:val="DefaultParagraphFont"/>
    <w:uiPriority w:val="99"/>
    <w:semiHidden/>
    <w:unhideWhenUsed/>
    <w:rsid w:val="00653F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934988">
      <w:bodyDiv w:val="1"/>
      <w:marLeft w:val="0"/>
      <w:marRight w:val="0"/>
      <w:marTop w:val="0"/>
      <w:marBottom w:val="0"/>
      <w:divBdr>
        <w:top w:val="none" w:sz="0" w:space="0" w:color="auto"/>
        <w:left w:val="none" w:sz="0" w:space="0" w:color="auto"/>
        <w:bottom w:val="none" w:sz="0" w:space="0" w:color="auto"/>
        <w:right w:val="none" w:sz="0" w:space="0" w:color="auto"/>
      </w:divBdr>
      <w:divsChild>
        <w:div w:id="280500905">
          <w:marLeft w:val="0"/>
          <w:marRight w:val="0"/>
          <w:marTop w:val="0"/>
          <w:marBottom w:val="0"/>
          <w:divBdr>
            <w:top w:val="none" w:sz="0" w:space="0" w:color="auto"/>
            <w:left w:val="none" w:sz="0" w:space="0" w:color="auto"/>
            <w:bottom w:val="none" w:sz="0" w:space="0" w:color="auto"/>
            <w:right w:val="none" w:sz="0" w:space="0" w:color="auto"/>
          </w:divBdr>
          <w:divsChild>
            <w:div w:id="1171989700">
              <w:marLeft w:val="0"/>
              <w:marRight w:val="0"/>
              <w:marTop w:val="0"/>
              <w:marBottom w:val="0"/>
              <w:divBdr>
                <w:top w:val="none" w:sz="0" w:space="0" w:color="auto"/>
                <w:left w:val="none" w:sz="0" w:space="0" w:color="auto"/>
                <w:bottom w:val="none" w:sz="0" w:space="0" w:color="auto"/>
                <w:right w:val="none" w:sz="0" w:space="0" w:color="auto"/>
              </w:divBdr>
              <w:divsChild>
                <w:div w:id="1548296166">
                  <w:marLeft w:val="0"/>
                  <w:marRight w:val="0"/>
                  <w:marTop w:val="0"/>
                  <w:marBottom w:val="0"/>
                  <w:divBdr>
                    <w:top w:val="none" w:sz="0" w:space="0" w:color="auto"/>
                    <w:left w:val="none" w:sz="0" w:space="0" w:color="auto"/>
                    <w:bottom w:val="none" w:sz="0" w:space="0" w:color="auto"/>
                    <w:right w:val="none" w:sz="0" w:space="0" w:color="auto"/>
                  </w:divBdr>
                  <w:divsChild>
                    <w:div w:id="9221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47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ourdictionary.com/grammar/style-and-usage/words-that-describe-a-good-friendship.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yourdictionary.com/amicab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rdictionary.com/mutu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&amp; Maud</dc:creator>
  <cp:lastModifiedBy>ForsbergDavis, Maud</cp:lastModifiedBy>
  <cp:revision>5</cp:revision>
  <cp:lastPrinted>2015-12-07T21:31:00Z</cp:lastPrinted>
  <dcterms:created xsi:type="dcterms:W3CDTF">2015-12-07T21:15:00Z</dcterms:created>
  <dcterms:modified xsi:type="dcterms:W3CDTF">2016-03-01T18:33:00Z</dcterms:modified>
</cp:coreProperties>
</file>